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D6" w:rsidRPr="00BD30D0" w:rsidRDefault="00FF254A"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10.25pt">
            <v:imagedata r:id="rId8"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FF254A" w:rsidRPr="00FF254A" w:rsidRDefault="00FF254A" w:rsidP="00FF254A">
      <w:pPr>
        <w:jc w:val="center"/>
        <w:rPr>
          <w:rFonts w:ascii="Times New Roman" w:hAnsi="Times New Roman"/>
          <w:b/>
          <w:color w:val="1F497D" w:themeColor="text2"/>
          <w:sz w:val="44"/>
          <w:szCs w:val="44"/>
        </w:rPr>
      </w:pPr>
      <w:r w:rsidRPr="00FF254A">
        <w:rPr>
          <w:rFonts w:ascii="Times New Roman" w:hAnsi="Times New Roman"/>
          <w:b/>
          <w:color w:val="1F497D" w:themeColor="text2"/>
          <w:sz w:val="44"/>
          <w:szCs w:val="44"/>
        </w:rPr>
        <w:t>Tour Trung Quốc: Trương Gia Giới - Phượng Hoàng Cổ Trấn Charter Bay Thẳng</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Thời gian: 5 ngày 4 đêm</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Khởi hành: Từ Hà Nội</w:t>
      </w:r>
    </w:p>
    <w:p w:rsidR="00262B64" w:rsidRDefault="00262B64" w:rsidP="00262B64">
      <w:pPr>
        <w:tabs>
          <w:tab w:val="left" w:pos="432"/>
        </w:tabs>
        <w:spacing w:after="0" w:line="360" w:lineRule="auto"/>
        <w:rPr>
          <w:rFonts w:ascii="Times New Roman" w:hAnsi="Times New Roman" w:cs="Times New Roman"/>
          <w:b/>
          <w:noProof/>
          <w:color w:val="17365D" w:themeColor="text2" w:themeShade="BF"/>
          <w:sz w:val="24"/>
          <w:szCs w:val="24"/>
        </w:rPr>
      </w:pPr>
      <w:r>
        <w:rPr>
          <w:rFonts w:ascii="Times New Roman" w:hAnsi="Times New Roman" w:cs="Times New Roman"/>
          <w:b/>
          <w:noProof/>
          <w:color w:val="17365D" w:themeColor="text2" w:themeShade="BF"/>
          <w:sz w:val="24"/>
          <w:szCs w:val="24"/>
        </w:rPr>
        <w:t>Hãng hàng không: Vietjet Air</w:t>
      </w:r>
    </w:p>
    <w:p w:rsidR="00FF254A" w:rsidRDefault="00F17D9A" w:rsidP="00FF254A">
      <w:pPr>
        <w:tabs>
          <w:tab w:val="left" w:pos="432"/>
        </w:tabs>
        <w:spacing w:after="0" w:line="360" w:lineRule="auto"/>
        <w:rPr>
          <w:rFonts w:ascii="Times New Roman" w:hAnsi="Times New Roman" w:cs="Times New Roman"/>
          <w:b/>
          <w:noProof/>
          <w:color w:val="17365D" w:themeColor="text2" w:themeShade="BF"/>
          <w:sz w:val="24"/>
          <w:szCs w:val="24"/>
        </w:rPr>
      </w:pPr>
      <w:r w:rsidRPr="00F17D9A">
        <w:rPr>
          <w:rFonts w:ascii="Times New Roman" w:hAnsi="Times New Roman"/>
          <w:b/>
          <w:color w:val="17365D" w:themeColor="text2" w:themeShade="BF"/>
          <w:sz w:val="24"/>
          <w:szCs w:val="24"/>
        </w:rPr>
        <w:t>Khởi hành: </w:t>
      </w:r>
      <w:r w:rsidR="00FF254A">
        <w:rPr>
          <w:rFonts w:ascii="Times New Roman" w:hAnsi="Times New Roman"/>
          <w:b/>
          <w:color w:val="17365D" w:themeColor="text2" w:themeShade="BF"/>
          <w:sz w:val="24"/>
          <w:szCs w:val="24"/>
        </w:rPr>
        <w:t>Thứ 2 Hàng tuần</w:t>
      </w:r>
      <w:r w:rsidR="00FF254A" w:rsidRPr="00F17D9A">
        <w:rPr>
          <w:rFonts w:ascii="Times New Roman" w:hAnsi="Times New Roman" w:cs="Times New Roman"/>
          <w:b/>
          <w:noProof/>
          <w:color w:val="17365D" w:themeColor="text2" w:themeShade="BF"/>
          <w:sz w:val="24"/>
          <w:szCs w:val="24"/>
        </w:rPr>
        <w:t xml:space="preserve"> </w:t>
      </w:r>
    </w:p>
    <w:p w:rsidR="00FF254A" w:rsidRPr="00FF254A" w:rsidRDefault="00FF254A" w:rsidP="00FF254A">
      <w:pPr>
        <w:tabs>
          <w:tab w:val="left" w:pos="432"/>
        </w:tabs>
        <w:spacing w:after="0" w:line="360" w:lineRule="auto"/>
        <w:rPr>
          <w:rFonts w:ascii="Times New Roman" w:hAnsi="Times New Roman" w:cs="Times New Roman"/>
          <w:b/>
          <w:noProof/>
          <w:color w:val="17365D" w:themeColor="text2" w:themeShade="BF"/>
          <w:sz w:val="24"/>
          <w:szCs w:val="24"/>
        </w:rPr>
      </w:pPr>
    </w:p>
    <w:p w:rsidR="00FF254A" w:rsidRPr="00FF254A" w:rsidRDefault="00FF254A" w:rsidP="00FF254A">
      <w:pPr>
        <w:shd w:val="clear" w:color="auto" w:fill="244061" w:themeFill="accent1" w:themeFillShade="80"/>
        <w:jc w:val="both"/>
        <w:rPr>
          <w:rFonts w:ascii="Times New Roman" w:hAnsi="Times New Roman"/>
          <w:b/>
          <w:sz w:val="24"/>
          <w:szCs w:val="24"/>
        </w:rPr>
      </w:pPr>
      <w:r w:rsidRPr="00FF254A">
        <w:rPr>
          <w:rFonts w:ascii="Times New Roman" w:hAnsi="Times New Roman"/>
          <w:b/>
          <w:sz w:val="24"/>
          <w:szCs w:val="24"/>
        </w:rPr>
        <w:t>NGÀY 01: HÀ NỘI – TRƯƠNG GIA GIỚI</w:t>
      </w:r>
    </w:p>
    <w:p w:rsidR="00FF254A" w:rsidRPr="00FF254A" w:rsidRDefault="00FF254A" w:rsidP="00FF254A">
      <w:pPr>
        <w:jc w:val="both"/>
        <w:rPr>
          <w:rFonts w:ascii="Times New Roman" w:hAnsi="Times New Roman"/>
          <w:sz w:val="24"/>
          <w:szCs w:val="24"/>
        </w:rPr>
      </w:pPr>
      <w:r>
        <w:rPr>
          <w:rFonts w:ascii="Times New Roman" w:hAnsi="Times New Roman"/>
          <w:sz w:val="24"/>
          <w:szCs w:val="24"/>
        </w:rPr>
        <w:t>14h30’:Xe và Trưởng đoàn</w:t>
      </w:r>
      <w:r w:rsidRPr="00FF254A">
        <w:rPr>
          <w:rFonts w:ascii="Times New Roman" w:hAnsi="Times New Roman"/>
          <w:sz w:val="24"/>
          <w:szCs w:val="24"/>
        </w:rPr>
        <w:t xml:space="preserve"> đón quý khách tại Nhà Hát Lớn Hà Nội để đưa ra sân bay đoàn làm thủ tục đáp chuyến bay đi Trương Gia Giới lúc 17h45 - 21h15.Tới Trương Gia Giới, HDV địa phương và xe đưa đoàn nhận phòng khách sạn. Nghỉ đêm tại khách sạ</w:t>
      </w:r>
      <w:r>
        <w:rPr>
          <w:rFonts w:ascii="Times New Roman" w:hAnsi="Times New Roman"/>
          <w:sz w:val="24"/>
          <w:szCs w:val="24"/>
        </w:rPr>
        <w:t>n 4*</w:t>
      </w:r>
    </w:p>
    <w:p w:rsidR="00FF254A" w:rsidRPr="00FF254A" w:rsidRDefault="00FF254A" w:rsidP="00FF254A">
      <w:pPr>
        <w:shd w:val="clear" w:color="auto" w:fill="244061" w:themeFill="accent1" w:themeFillShade="80"/>
        <w:jc w:val="both"/>
        <w:rPr>
          <w:rFonts w:ascii="Times New Roman" w:hAnsi="Times New Roman"/>
          <w:b/>
          <w:color w:val="FFFFFF" w:themeColor="background1"/>
          <w:sz w:val="24"/>
          <w:szCs w:val="24"/>
        </w:rPr>
      </w:pPr>
      <w:r w:rsidRPr="00FF254A">
        <w:rPr>
          <w:rFonts w:ascii="Times New Roman" w:hAnsi="Times New Roman"/>
          <w:b/>
          <w:color w:val="FFFFFF" w:themeColor="background1"/>
          <w:sz w:val="24"/>
          <w:szCs w:val="24"/>
        </w:rPr>
        <w:t>NGÀY 2: PHÙ DUNG TRẤN - PHƯỢNG HOÀNG CỔ TRẤN</w:t>
      </w:r>
      <w:r>
        <w:rPr>
          <w:rFonts w:ascii="Times New Roman" w:hAnsi="Times New Roman"/>
          <w:b/>
          <w:color w:val="FFFFFF" w:themeColor="background1"/>
          <w:sz w:val="24"/>
          <w:szCs w:val="24"/>
        </w:rPr>
        <w:t xml:space="preserve"> </w:t>
      </w:r>
      <w:proofErr w:type="gramStart"/>
      <w:r w:rsidRPr="00FF254A">
        <w:rPr>
          <w:rFonts w:ascii="Times New Roman" w:hAnsi="Times New Roman"/>
          <w:b/>
          <w:color w:val="FFFFFF" w:themeColor="background1"/>
          <w:sz w:val="24"/>
          <w:szCs w:val="24"/>
        </w:rPr>
        <w:t>(</w:t>
      </w:r>
      <w:r w:rsidRPr="00FF254A">
        <w:rPr>
          <w:rFonts w:ascii="Times New Roman" w:hAnsi="Times New Roman"/>
          <w:b/>
          <w:color w:val="FFFFFF" w:themeColor="background1"/>
          <w:sz w:val="24"/>
          <w:szCs w:val="24"/>
        </w:rPr>
        <w:t xml:space="preserve"> </w:t>
      </w:r>
      <w:r w:rsidRPr="00FF254A">
        <w:rPr>
          <w:rFonts w:ascii="Times New Roman" w:hAnsi="Times New Roman"/>
          <w:b/>
          <w:color w:val="FFFFFF" w:themeColor="background1"/>
          <w:sz w:val="24"/>
          <w:szCs w:val="24"/>
        </w:rPr>
        <w:t>Ăn</w:t>
      </w:r>
      <w:proofErr w:type="gramEnd"/>
      <w:r w:rsidRPr="00FF254A">
        <w:rPr>
          <w:rFonts w:ascii="Times New Roman" w:hAnsi="Times New Roman"/>
          <w:b/>
          <w:color w:val="FFFFFF" w:themeColor="background1"/>
          <w:sz w:val="24"/>
          <w:szCs w:val="24"/>
        </w:rPr>
        <w:t>: Sáng - Trưa - Tối )</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 xml:space="preserve">Sau khi ăn sáng, Đoàn trả phòng lên </w:t>
      </w:r>
      <w:proofErr w:type="gramStart"/>
      <w:r w:rsidRPr="00FF254A">
        <w:rPr>
          <w:rFonts w:ascii="Times New Roman" w:hAnsi="Times New Roman"/>
          <w:sz w:val="24"/>
          <w:szCs w:val="24"/>
        </w:rPr>
        <w:t>xe</w:t>
      </w:r>
      <w:proofErr w:type="gramEnd"/>
      <w:r w:rsidRPr="00FF254A">
        <w:rPr>
          <w:rFonts w:ascii="Times New Roman" w:hAnsi="Times New Roman"/>
          <w:sz w:val="24"/>
          <w:szCs w:val="24"/>
        </w:rPr>
        <w:t xml:space="preserve"> đi thăm </w:t>
      </w:r>
      <w:r w:rsidRPr="00FF254A">
        <w:rPr>
          <w:rFonts w:ascii="Times New Roman" w:hAnsi="Times New Roman"/>
          <w:b/>
          <w:sz w:val="24"/>
          <w:szCs w:val="24"/>
        </w:rPr>
        <w:t>Phù Dung Trấn</w:t>
      </w:r>
      <w:r w:rsidRPr="00FF254A">
        <w:rPr>
          <w:rFonts w:ascii="Times New Roman" w:hAnsi="Times New Roman"/>
          <w:sz w:val="24"/>
          <w:szCs w:val="24"/>
        </w:rPr>
        <w:t> - thị trấn cổ hơn 2000 năm tuổi được mệ</w:t>
      </w:r>
      <w:r>
        <w:rPr>
          <w:rFonts w:ascii="Times New Roman" w:hAnsi="Times New Roman"/>
          <w:sz w:val="24"/>
          <w:szCs w:val="24"/>
        </w:rPr>
        <w:t>nh danh “</w:t>
      </w:r>
      <w:r w:rsidRPr="00FF254A">
        <w:rPr>
          <w:rFonts w:ascii="Times New Roman" w:hAnsi="Times New Roman"/>
          <w:sz w:val="24"/>
          <w:szCs w:val="24"/>
        </w:rPr>
        <w:t>Thị trấn treo trên thác nướ</w:t>
      </w:r>
      <w:r>
        <w:rPr>
          <w:rFonts w:ascii="Times New Roman" w:hAnsi="Times New Roman"/>
          <w:sz w:val="24"/>
          <w:szCs w:val="24"/>
        </w:rPr>
        <w:t>c”</w:t>
      </w:r>
      <w:r w:rsidRPr="00FF254A">
        <w:rPr>
          <w:rFonts w:ascii="Times New Roman" w:hAnsi="Times New Roman"/>
          <w:sz w:val="24"/>
          <w:szCs w:val="24"/>
        </w:rPr>
        <w:t>. Khi đặt chân lên địa phận thị trấn Phù Dung, du khách nhất định sẽ có nhiều cảm nhận mới lạ, trụ đồng Khê Châu cao gần 4 mét, gồm 8 cạnh, nặng 2 tấn rưỡi, trên khắc hơn 2500 chữ ghi lại đoạn lịch sử của dân tộc Thổ Gia trong Viện bảo tàng phong tục tập quán dân tộc Tương Tây là văn vật trọng điểm bảo tồn đợt đầu cấp quốc gia do Quốc vụ viện công bố.</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 xml:space="preserve">Tại đây, điều mà du khách được tận mắt chứng kiến không chỉ là văn vật cấp quốc gia, mà điều quan trọng hơn là du khách sẽ cảm nhận được nền văn hóa dân tộc sán lạn của người </w:t>
      </w:r>
      <w:r w:rsidRPr="00FF254A">
        <w:rPr>
          <w:rFonts w:ascii="Times New Roman" w:hAnsi="Times New Roman"/>
          <w:b/>
          <w:sz w:val="24"/>
          <w:szCs w:val="24"/>
        </w:rPr>
        <w:t>Thổ Gia</w:t>
      </w:r>
      <w:r w:rsidRPr="00FF254A">
        <w:rPr>
          <w:rFonts w:ascii="Times New Roman" w:hAnsi="Times New Roman"/>
          <w:sz w:val="24"/>
          <w:szCs w:val="24"/>
        </w:rPr>
        <w:t>, sẽ được xem biểu diễn múa Mao-cu-sư, một hình thức múa rất cổ xưa của người Thổ Gia gồm các nội dung săn</w:t>
      </w:r>
      <w:r>
        <w:rPr>
          <w:rFonts w:ascii="Times New Roman" w:hAnsi="Times New Roman"/>
          <w:sz w:val="24"/>
          <w:szCs w:val="24"/>
        </w:rPr>
        <w:t xml:space="preserve"> bắt, cày cấy, sinh hoạt...</w:t>
      </w:r>
      <w:r w:rsidRPr="00FF254A">
        <w:rPr>
          <w:rFonts w:ascii="Times New Roman" w:hAnsi="Times New Roman"/>
          <w:sz w:val="24"/>
          <w:szCs w:val="24"/>
        </w:rPr>
        <w:t>của</w:t>
      </w:r>
      <w:r>
        <w:rPr>
          <w:rFonts w:ascii="Times New Roman" w:hAnsi="Times New Roman"/>
          <w:sz w:val="24"/>
          <w:szCs w:val="24"/>
        </w:rPr>
        <w:t xml:space="preserve"> tổ tiên người Thổ Gia.</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 xml:space="preserve">Đoàn ăn trưa tại nhà hàng sau đó lên </w:t>
      </w:r>
      <w:proofErr w:type="gramStart"/>
      <w:r w:rsidRPr="00FF254A">
        <w:rPr>
          <w:rFonts w:ascii="Times New Roman" w:hAnsi="Times New Roman"/>
          <w:sz w:val="24"/>
          <w:szCs w:val="24"/>
        </w:rPr>
        <w:t>xe</w:t>
      </w:r>
      <w:proofErr w:type="gramEnd"/>
      <w:r w:rsidRPr="00FF254A">
        <w:rPr>
          <w:rFonts w:ascii="Times New Roman" w:hAnsi="Times New Roman"/>
          <w:sz w:val="24"/>
          <w:szCs w:val="24"/>
        </w:rPr>
        <w:t xml:space="preserve"> đi Phượng Hoàng Cổ Trấ</w:t>
      </w:r>
      <w:r>
        <w:rPr>
          <w:rFonts w:ascii="Times New Roman" w:hAnsi="Times New Roman"/>
          <w:sz w:val="24"/>
          <w:szCs w:val="24"/>
        </w:rPr>
        <w:t>n.</w:t>
      </w:r>
    </w:p>
    <w:p w:rsidR="00FF254A" w:rsidRPr="00FF254A" w:rsidRDefault="00FF254A" w:rsidP="00FF254A">
      <w:pPr>
        <w:jc w:val="both"/>
        <w:rPr>
          <w:rFonts w:ascii="Times New Roman" w:hAnsi="Times New Roman"/>
          <w:sz w:val="24"/>
          <w:szCs w:val="24"/>
        </w:rPr>
      </w:pPr>
      <w:r w:rsidRPr="00FF254A">
        <w:rPr>
          <w:rFonts w:ascii="Times New Roman" w:hAnsi="Times New Roman"/>
          <w:sz w:val="24"/>
          <w:szCs w:val="24"/>
        </w:rPr>
        <w:t>HDV đưa quý khách tham quan </w:t>
      </w:r>
      <w:r w:rsidRPr="00FF254A">
        <w:rPr>
          <w:rFonts w:ascii="Times New Roman" w:hAnsi="Times New Roman"/>
          <w:b/>
          <w:sz w:val="24"/>
          <w:szCs w:val="24"/>
        </w:rPr>
        <w:t>Phượng Hoàng Cổ Trấn</w:t>
      </w:r>
      <w:r w:rsidRPr="00FF254A">
        <w:rPr>
          <w:rFonts w:ascii="Times New Roman" w:hAnsi="Times New Roman"/>
          <w:sz w:val="24"/>
          <w:szCs w:val="24"/>
        </w:rPr>
        <w:t>, với lầu Miêu Miêu, Bắc Môn cổ thành, Lầu phong Thúy Hồng Kiều, Viện Bảo Tàng Cổ Thành…(tham quan bên ngoài).</w:t>
      </w:r>
      <w:r w:rsidRPr="00FF254A">
        <w:rPr>
          <w:rFonts w:ascii="Times New Roman" w:hAnsi="Times New Roman"/>
          <w:sz w:val="24"/>
          <w:szCs w:val="24"/>
        </w:rPr>
        <w:br/>
      </w:r>
      <w:r w:rsidRPr="00FF254A">
        <w:rPr>
          <w:rFonts w:ascii="Times New Roman" w:hAnsi="Times New Roman"/>
          <w:sz w:val="24"/>
          <w:szCs w:val="24"/>
        </w:rPr>
        <w:lastRenderedPageBreak/>
        <w:t xml:space="preserve">Sau khi </w:t>
      </w:r>
      <w:proofErr w:type="gramStart"/>
      <w:r w:rsidRPr="00FF254A">
        <w:rPr>
          <w:rFonts w:ascii="Times New Roman" w:hAnsi="Times New Roman"/>
          <w:sz w:val="24"/>
          <w:szCs w:val="24"/>
        </w:rPr>
        <w:t>ăn</w:t>
      </w:r>
      <w:proofErr w:type="gramEnd"/>
      <w:r w:rsidRPr="00FF254A">
        <w:rPr>
          <w:rFonts w:ascii="Times New Roman" w:hAnsi="Times New Roman"/>
          <w:sz w:val="24"/>
          <w:szCs w:val="24"/>
        </w:rPr>
        <w:t xml:space="preserve"> tối đoàn tự do khám phá vẻ đẹp huyền bí và lung linh như Phong Hoa của Phượng Hoàng về</w:t>
      </w:r>
      <w:r>
        <w:rPr>
          <w:rFonts w:ascii="Times New Roman" w:hAnsi="Times New Roman"/>
          <w:sz w:val="24"/>
          <w:szCs w:val="24"/>
        </w:rPr>
        <w:t xml:space="preserve"> đêm. Đoàn n</w:t>
      </w:r>
      <w:r w:rsidRPr="00FF254A">
        <w:rPr>
          <w:rFonts w:ascii="Times New Roman" w:hAnsi="Times New Roman"/>
          <w:sz w:val="24"/>
          <w:szCs w:val="24"/>
        </w:rPr>
        <w:t>ghỉ đêm tại khách sạn 4* ở Phượ</w:t>
      </w:r>
      <w:r>
        <w:rPr>
          <w:rFonts w:ascii="Times New Roman" w:hAnsi="Times New Roman"/>
          <w:sz w:val="24"/>
          <w:szCs w:val="24"/>
        </w:rPr>
        <w:t>ng Hoàng Trấn.</w:t>
      </w:r>
    </w:p>
    <w:p w:rsidR="00FF254A" w:rsidRPr="00FF254A" w:rsidRDefault="00FF254A" w:rsidP="00FF254A">
      <w:pPr>
        <w:shd w:val="clear" w:color="auto" w:fill="244061" w:themeFill="accent1" w:themeFillShade="80"/>
        <w:jc w:val="both"/>
        <w:rPr>
          <w:rFonts w:ascii="Times New Roman" w:hAnsi="Times New Roman"/>
          <w:b/>
          <w:color w:val="FFFFFF" w:themeColor="background1"/>
          <w:sz w:val="24"/>
          <w:szCs w:val="24"/>
        </w:rPr>
      </w:pPr>
      <w:r w:rsidRPr="00FF254A">
        <w:rPr>
          <w:rFonts w:ascii="Times New Roman" w:hAnsi="Times New Roman"/>
          <w:b/>
          <w:color w:val="FFFFFF" w:themeColor="background1"/>
          <w:sz w:val="24"/>
          <w:szCs w:val="24"/>
        </w:rPr>
        <w:t>NGÀY 3: PHƯỢNG HOÀNG CỔ TRẤN</w:t>
      </w:r>
      <w:proofErr w:type="gramStart"/>
      <w:r w:rsidRPr="00FF254A">
        <w:rPr>
          <w:rFonts w:ascii="Times New Roman" w:hAnsi="Times New Roman"/>
          <w:b/>
          <w:color w:val="FFFFFF" w:themeColor="background1"/>
          <w:sz w:val="24"/>
          <w:szCs w:val="24"/>
        </w:rPr>
        <w:t>  (</w:t>
      </w:r>
      <w:proofErr w:type="gramEnd"/>
      <w:r w:rsidRPr="00FF254A">
        <w:rPr>
          <w:rFonts w:ascii="Times New Roman" w:hAnsi="Times New Roman"/>
          <w:b/>
          <w:color w:val="FFFFFF" w:themeColor="background1"/>
          <w:sz w:val="24"/>
          <w:szCs w:val="24"/>
        </w:rPr>
        <w:t xml:space="preserve"> Ăn: Sáng - Trưa - Tối )</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 xml:space="preserve">Quý khách ăn sáng tại khách sạn. Sau đó, Quý khách </w:t>
      </w:r>
      <w:r>
        <w:rPr>
          <w:rFonts w:ascii="Times New Roman" w:hAnsi="Times New Roman"/>
          <w:sz w:val="24"/>
          <w:szCs w:val="24"/>
        </w:rPr>
        <w:t xml:space="preserve">có một ngày </w:t>
      </w:r>
      <w:r w:rsidRPr="00FF254A">
        <w:rPr>
          <w:rFonts w:ascii="Times New Roman" w:hAnsi="Times New Roman"/>
          <w:sz w:val="24"/>
          <w:szCs w:val="24"/>
        </w:rPr>
        <w:t xml:space="preserve">tự do tham quan Phượng Hoàng cổ trấn. </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Quý khách</w:t>
      </w:r>
      <w:r>
        <w:rPr>
          <w:rFonts w:ascii="Times New Roman" w:hAnsi="Times New Roman"/>
          <w:sz w:val="24"/>
          <w:szCs w:val="24"/>
        </w:rPr>
        <w:t xml:space="preserve"> có thể</w:t>
      </w:r>
      <w:r w:rsidRPr="00FF254A">
        <w:rPr>
          <w:rFonts w:ascii="Times New Roman" w:hAnsi="Times New Roman"/>
          <w:sz w:val="24"/>
          <w:szCs w:val="24"/>
        </w:rPr>
        <w:t xml:space="preserve"> ghi lại những bức hình đẹp nhất tại cổ trấn 1300 năm hình thành và phát triển, khám phá một bảo tàng sống về văn hóa của các dân tộc; cũng như ngắm nhìn những thành quách, những dãy phố, những căn nhà cổ, gia trang, văn miếu, đền chùa đậm dấu ấn của người Trung Quốc. </w:t>
      </w:r>
    </w:p>
    <w:p w:rsidR="00FF254A" w:rsidRDefault="00FF254A" w:rsidP="00FF254A">
      <w:pPr>
        <w:jc w:val="both"/>
        <w:rPr>
          <w:rFonts w:ascii="Times New Roman" w:hAnsi="Times New Roman"/>
          <w:sz w:val="24"/>
          <w:szCs w:val="24"/>
        </w:rPr>
      </w:pPr>
      <w:r w:rsidRPr="00FF254A">
        <w:rPr>
          <w:rFonts w:ascii="Times New Roman" w:hAnsi="Times New Roman"/>
          <w:sz w:val="24"/>
          <w:szCs w:val="24"/>
        </w:rPr>
        <w:t>Đây cũng là nơi nét đẹp của văn hóa dân tộc Trung Hoa chảy qua và để lại những giá trị truyền thống đẹp đẽ nhất. Hơn cả, Phượng Hoàng Cổ Trấn còn hút hồn du khách ngay từ ánh nhìn đầu tiên đến khi rời bước bởi cảnh sắc hoa lệ, đẹp như một bức tranh thủy mặ</w:t>
      </w:r>
      <w:r>
        <w:rPr>
          <w:rFonts w:ascii="Times New Roman" w:hAnsi="Times New Roman"/>
          <w:sz w:val="24"/>
          <w:szCs w:val="24"/>
        </w:rPr>
        <w:t>c.</w:t>
      </w:r>
    </w:p>
    <w:p w:rsidR="00E41E59" w:rsidRDefault="00FF254A" w:rsidP="00FF254A">
      <w:pPr>
        <w:jc w:val="both"/>
        <w:rPr>
          <w:rFonts w:ascii="Times New Roman" w:hAnsi="Times New Roman"/>
          <w:b/>
          <w:sz w:val="24"/>
          <w:szCs w:val="24"/>
        </w:rPr>
      </w:pPr>
      <w:r>
        <w:rPr>
          <w:rFonts w:ascii="Times New Roman" w:hAnsi="Times New Roman"/>
          <w:sz w:val="24"/>
          <w:szCs w:val="24"/>
        </w:rPr>
        <w:t xml:space="preserve">Sau khi ăn trưa, quý khách tự do khám phá văn hóa, cuộc sống người bản địa tại </w:t>
      </w:r>
      <w:r w:rsidRPr="00FF254A">
        <w:rPr>
          <w:rFonts w:ascii="Times New Roman" w:hAnsi="Times New Roman"/>
          <w:sz w:val="24"/>
          <w:szCs w:val="24"/>
        </w:rPr>
        <w:t>Phượng Hoàng cổ trấ</w:t>
      </w:r>
      <w:r>
        <w:rPr>
          <w:rFonts w:ascii="Times New Roman" w:hAnsi="Times New Roman"/>
          <w:sz w:val="24"/>
          <w:szCs w:val="24"/>
        </w:rPr>
        <w:t xml:space="preserve">n. Buổi tối, đoàn dùng bữa tối tại nhà hàng địa phương, nhìn ngắm cổ trấn về đêm. Đoàn nghỉ </w:t>
      </w:r>
      <w:r w:rsidRPr="00FF254A">
        <w:rPr>
          <w:rFonts w:ascii="Times New Roman" w:hAnsi="Times New Roman"/>
          <w:sz w:val="24"/>
          <w:szCs w:val="24"/>
        </w:rPr>
        <w:t>đêm tại khách sạ</w:t>
      </w:r>
      <w:r>
        <w:rPr>
          <w:rFonts w:ascii="Times New Roman" w:hAnsi="Times New Roman"/>
          <w:sz w:val="24"/>
          <w:szCs w:val="24"/>
        </w:rPr>
        <w:t>n</w:t>
      </w:r>
      <w:r w:rsidRPr="00FF254A">
        <w:rPr>
          <w:rFonts w:ascii="Times New Roman" w:hAnsi="Times New Roman"/>
          <w:sz w:val="24"/>
          <w:szCs w:val="24"/>
        </w:rPr>
        <w:t xml:space="preserve"> 4* ở </w:t>
      </w:r>
      <w:r>
        <w:rPr>
          <w:rFonts w:ascii="Times New Roman" w:hAnsi="Times New Roman"/>
          <w:sz w:val="24"/>
          <w:szCs w:val="24"/>
        </w:rPr>
        <w:t xml:space="preserve">Cổ Trấn </w:t>
      </w:r>
      <w:r w:rsidRPr="00FF254A">
        <w:rPr>
          <w:rFonts w:ascii="Times New Roman" w:hAnsi="Times New Roman"/>
          <w:sz w:val="24"/>
          <w:szCs w:val="24"/>
        </w:rPr>
        <w:t>Phượ</w:t>
      </w:r>
      <w:r w:rsidR="00E41E59">
        <w:rPr>
          <w:rFonts w:ascii="Times New Roman" w:hAnsi="Times New Roman"/>
          <w:sz w:val="24"/>
          <w:szCs w:val="24"/>
        </w:rPr>
        <w:t>ng Hoàng.</w:t>
      </w:r>
    </w:p>
    <w:p w:rsidR="00FF254A" w:rsidRPr="00E41E59" w:rsidRDefault="00FF254A" w:rsidP="00E41E59">
      <w:pPr>
        <w:shd w:val="clear" w:color="auto" w:fill="244061" w:themeFill="accent1" w:themeFillShade="80"/>
        <w:jc w:val="both"/>
        <w:rPr>
          <w:rFonts w:ascii="Times New Roman" w:hAnsi="Times New Roman"/>
          <w:color w:val="FFFFFF" w:themeColor="background1"/>
          <w:sz w:val="24"/>
          <w:szCs w:val="24"/>
        </w:rPr>
      </w:pPr>
      <w:r w:rsidRPr="00E41E59">
        <w:rPr>
          <w:rFonts w:ascii="Times New Roman" w:hAnsi="Times New Roman"/>
          <w:b/>
          <w:color w:val="FFFFFF" w:themeColor="background1"/>
          <w:sz w:val="24"/>
          <w:szCs w:val="24"/>
        </w:rPr>
        <w:t>NGÀY 4: MẶC NHUNG MIÊU TRẠI - TRƯƠNG GIA GIỚ</w:t>
      </w:r>
      <w:r w:rsidR="00E41E59" w:rsidRPr="00E41E59">
        <w:rPr>
          <w:rFonts w:ascii="Times New Roman" w:hAnsi="Times New Roman"/>
          <w:b/>
          <w:color w:val="FFFFFF" w:themeColor="background1"/>
          <w:sz w:val="24"/>
          <w:szCs w:val="24"/>
        </w:rPr>
        <w:t>I </w:t>
      </w:r>
      <w:r w:rsidRPr="00E41E59">
        <w:rPr>
          <w:rFonts w:ascii="Times New Roman" w:hAnsi="Times New Roman"/>
          <w:b/>
          <w:color w:val="FFFFFF" w:themeColor="background1"/>
          <w:sz w:val="24"/>
          <w:szCs w:val="24"/>
        </w:rPr>
        <w:t xml:space="preserve">(Ăn: Sáng - Trưa - </w:t>
      </w:r>
      <w:proofErr w:type="gramStart"/>
      <w:r w:rsidRPr="00E41E59">
        <w:rPr>
          <w:rFonts w:ascii="Times New Roman" w:hAnsi="Times New Roman"/>
          <w:b/>
          <w:color w:val="FFFFFF" w:themeColor="background1"/>
          <w:sz w:val="24"/>
          <w:szCs w:val="24"/>
        </w:rPr>
        <w:t>Tối )</w:t>
      </w:r>
      <w:proofErr w:type="gramEnd"/>
    </w:p>
    <w:p w:rsidR="00E41E59" w:rsidRDefault="00E41E59" w:rsidP="00FF254A">
      <w:pPr>
        <w:jc w:val="both"/>
        <w:rPr>
          <w:rFonts w:ascii="Times New Roman" w:hAnsi="Times New Roman"/>
          <w:sz w:val="24"/>
          <w:szCs w:val="24"/>
        </w:rPr>
      </w:pPr>
      <w:r>
        <w:rPr>
          <w:rFonts w:ascii="Times New Roman" w:hAnsi="Times New Roman"/>
          <w:sz w:val="24"/>
          <w:szCs w:val="24"/>
        </w:rPr>
        <w:t>Sau khi ăn sáng, đ</w:t>
      </w:r>
      <w:r w:rsidR="00FF254A" w:rsidRPr="00FF254A">
        <w:rPr>
          <w:rFonts w:ascii="Times New Roman" w:hAnsi="Times New Roman"/>
          <w:sz w:val="24"/>
          <w:szCs w:val="24"/>
        </w:rPr>
        <w:t xml:space="preserve">oàn lên </w:t>
      </w:r>
      <w:proofErr w:type="gramStart"/>
      <w:r w:rsidR="00FF254A" w:rsidRPr="00FF254A">
        <w:rPr>
          <w:rFonts w:ascii="Times New Roman" w:hAnsi="Times New Roman"/>
          <w:sz w:val="24"/>
          <w:szCs w:val="24"/>
        </w:rPr>
        <w:t>xe</w:t>
      </w:r>
      <w:proofErr w:type="gramEnd"/>
      <w:r w:rsidR="00FF254A" w:rsidRPr="00FF254A">
        <w:rPr>
          <w:rFonts w:ascii="Times New Roman" w:hAnsi="Times New Roman"/>
          <w:sz w:val="24"/>
          <w:szCs w:val="24"/>
        </w:rPr>
        <w:t xml:space="preserve"> để quay về </w:t>
      </w:r>
      <w:r w:rsidR="00FF254A" w:rsidRPr="00E41E59">
        <w:rPr>
          <w:rFonts w:ascii="Times New Roman" w:hAnsi="Times New Roman"/>
          <w:b/>
          <w:sz w:val="24"/>
          <w:szCs w:val="24"/>
        </w:rPr>
        <w:t>Trương Gia Giới</w:t>
      </w:r>
      <w:r w:rsidR="00FF254A" w:rsidRPr="00FF254A">
        <w:rPr>
          <w:rFonts w:ascii="Times New Roman" w:hAnsi="Times New Roman"/>
          <w:sz w:val="24"/>
          <w:szCs w:val="24"/>
        </w:rPr>
        <w:t>. Trên đường quay về Trương Gia Giới đoàn sẽ ghé thăm ngôi làng cổ bằng đá - </w:t>
      </w:r>
      <w:r w:rsidR="00FF254A" w:rsidRPr="00E41E59">
        <w:rPr>
          <w:rFonts w:ascii="Times New Roman" w:hAnsi="Times New Roman"/>
          <w:b/>
          <w:sz w:val="24"/>
          <w:szCs w:val="24"/>
        </w:rPr>
        <w:t>Mặc Nhung Miêu Trại</w:t>
      </w:r>
      <w:r w:rsidR="00FF254A" w:rsidRPr="00FF254A">
        <w:rPr>
          <w:rFonts w:ascii="Times New Roman" w:hAnsi="Times New Roman"/>
          <w:sz w:val="24"/>
          <w:szCs w:val="24"/>
        </w:rPr>
        <w:t xml:space="preserve">  tuyệt đẹp với những bậc cầu thang, những bờ rào, những tường nhà được xếp lên bằng đá. </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Choáng ngợp bởi cấu trúc đặc sắc của ngôi làng cổ, chúng tôi như mê đi trước những cửa nhà, mái vòm, lối đi, tường đất… trước những em bé Miêu đứng hát vang vang mỗi góc tường, trước những cụ già đang cặm cụi tướ</w:t>
      </w:r>
      <w:r w:rsidR="00E41E59">
        <w:rPr>
          <w:rFonts w:ascii="Times New Roman" w:hAnsi="Times New Roman"/>
          <w:sz w:val="24"/>
          <w:szCs w:val="24"/>
        </w:rPr>
        <w:t xml:space="preserve">c đay, khâu vá… </w:t>
      </w:r>
      <w:r w:rsidRPr="00FF254A">
        <w:rPr>
          <w:rFonts w:ascii="Times New Roman" w:hAnsi="Times New Roman"/>
          <w:sz w:val="24"/>
          <w:szCs w:val="24"/>
        </w:rPr>
        <w:t xml:space="preserve">Đoàn </w:t>
      </w:r>
      <w:proofErr w:type="gramStart"/>
      <w:r w:rsidRPr="00FF254A">
        <w:rPr>
          <w:rFonts w:ascii="Times New Roman" w:hAnsi="Times New Roman"/>
          <w:sz w:val="24"/>
          <w:szCs w:val="24"/>
        </w:rPr>
        <w:t>ăn</w:t>
      </w:r>
      <w:proofErr w:type="gramEnd"/>
      <w:r w:rsidRPr="00FF254A">
        <w:rPr>
          <w:rFonts w:ascii="Times New Roman" w:hAnsi="Times New Roman"/>
          <w:sz w:val="24"/>
          <w:szCs w:val="24"/>
        </w:rPr>
        <w:t xml:space="preserve"> trưa tại nhà hàng</w:t>
      </w:r>
      <w:r w:rsidR="00E41E59">
        <w:rPr>
          <w:rFonts w:ascii="Times New Roman" w:hAnsi="Times New Roman"/>
          <w:sz w:val="24"/>
          <w:szCs w:val="24"/>
        </w:rPr>
        <w:t xml:space="preserve"> địa phương.</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Đến </w:t>
      </w:r>
      <w:r w:rsidRPr="00E41E59">
        <w:rPr>
          <w:rFonts w:ascii="Times New Roman" w:hAnsi="Times New Roman"/>
          <w:b/>
          <w:sz w:val="24"/>
          <w:szCs w:val="24"/>
        </w:rPr>
        <w:t>Vũ Lăng Nguyên</w:t>
      </w:r>
      <w:r w:rsidRPr="00FF254A">
        <w:rPr>
          <w:rFonts w:ascii="Times New Roman" w:hAnsi="Times New Roman"/>
          <w:sz w:val="24"/>
          <w:szCs w:val="24"/>
        </w:rPr>
        <w:t>, quý khách sẽ tham quan của hàng thuốc Đông Y nổi tiếng của Trung Quốc, và bắt mạch khám bệnh miễn phí hoặc quý khách có thể lựa chọn cho mình tận hưởng một giờ ngâm chân bằng nước thuố</w:t>
      </w:r>
      <w:r w:rsidR="00E41E59">
        <w:rPr>
          <w:rFonts w:ascii="Times New Roman" w:hAnsi="Times New Roman"/>
          <w:sz w:val="24"/>
          <w:szCs w:val="24"/>
        </w:rPr>
        <w:t>c.</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Sau đó, quý khách tham quan </w:t>
      </w:r>
      <w:r w:rsidRPr="00E41E59">
        <w:rPr>
          <w:rFonts w:ascii="Times New Roman" w:hAnsi="Times New Roman"/>
          <w:b/>
          <w:sz w:val="24"/>
          <w:szCs w:val="24"/>
        </w:rPr>
        <w:t>Phố Khê Bố</w:t>
      </w:r>
      <w:r w:rsidRPr="00FF254A">
        <w:rPr>
          <w:rFonts w:ascii="Times New Roman" w:hAnsi="Times New Roman"/>
          <w:sz w:val="24"/>
          <w:szCs w:val="24"/>
        </w:rPr>
        <w:t xml:space="preserve">: khu phức hợp thương mại nổi tiếng và quy mô nhất Trương Gia Giới. Khu phố ven sông này tập trung nhiều các quầy Bar, phố ẩm thực – nổi tiếng với các món ăn vặt mang đậm hương vị trung hoa và phố mua sắm người Tộc Tương Tây. Đây được xem là điểm đến vui chơi giải trí lý tưởng của nhiều khách du lịch trong và ngoài nước. </w:t>
      </w:r>
    </w:p>
    <w:p w:rsidR="00FF254A" w:rsidRPr="00FF254A" w:rsidRDefault="00FF254A" w:rsidP="00FF254A">
      <w:pPr>
        <w:jc w:val="both"/>
        <w:rPr>
          <w:rFonts w:ascii="Times New Roman" w:hAnsi="Times New Roman"/>
          <w:sz w:val="24"/>
          <w:szCs w:val="24"/>
        </w:rPr>
      </w:pPr>
      <w:r w:rsidRPr="00FF254A">
        <w:rPr>
          <w:rFonts w:ascii="Times New Roman" w:hAnsi="Times New Roman"/>
          <w:sz w:val="24"/>
          <w:szCs w:val="24"/>
        </w:rPr>
        <w:t xml:space="preserve">Quý khách tự do bách bộ hòa mình cùng dòng người khám phá cảnh đẹp của khu phố, thưởng thức những món </w:t>
      </w:r>
      <w:proofErr w:type="gramStart"/>
      <w:r w:rsidRPr="00FF254A">
        <w:rPr>
          <w:rFonts w:ascii="Times New Roman" w:hAnsi="Times New Roman"/>
          <w:sz w:val="24"/>
          <w:szCs w:val="24"/>
        </w:rPr>
        <w:t>ăn</w:t>
      </w:r>
      <w:proofErr w:type="gramEnd"/>
      <w:r w:rsidRPr="00FF254A">
        <w:rPr>
          <w:rFonts w:ascii="Times New Roman" w:hAnsi="Times New Roman"/>
          <w:sz w:val="24"/>
          <w:szCs w:val="24"/>
        </w:rPr>
        <w:t xml:space="preserve"> vặt tại các quầy hàng trên phố</w:t>
      </w:r>
      <w:r w:rsidR="00E41E59">
        <w:rPr>
          <w:rFonts w:ascii="Times New Roman" w:hAnsi="Times New Roman"/>
          <w:sz w:val="24"/>
          <w:szCs w:val="24"/>
        </w:rPr>
        <w:t xml:space="preserve">. Buổi tối, đoàn dùng bữa </w:t>
      </w:r>
      <w:r w:rsidRPr="00FF254A">
        <w:rPr>
          <w:rFonts w:ascii="Times New Roman" w:hAnsi="Times New Roman"/>
          <w:sz w:val="24"/>
          <w:szCs w:val="24"/>
        </w:rPr>
        <w:t xml:space="preserve">tại nhà hàng. Sau đó, đoàn tự do đi phố cổ hoặc đăng ký xem </w:t>
      </w:r>
      <w:r w:rsidRPr="00E41E59">
        <w:rPr>
          <w:rFonts w:ascii="Times New Roman" w:hAnsi="Times New Roman"/>
          <w:b/>
          <w:sz w:val="24"/>
          <w:szCs w:val="24"/>
        </w:rPr>
        <w:t>chương trình biểu diễn đặc biệt “Rạng rỡ Tương Tây</w:t>
      </w:r>
      <w:r w:rsidRPr="00FF254A">
        <w:rPr>
          <w:rFonts w:ascii="Times New Roman" w:hAnsi="Times New Roman"/>
          <w:sz w:val="24"/>
          <w:szCs w:val="24"/>
        </w:rPr>
        <w:t>” (chi phí tự</w:t>
      </w:r>
      <w:r w:rsidR="00E41E59">
        <w:rPr>
          <w:rFonts w:ascii="Times New Roman" w:hAnsi="Times New Roman"/>
          <w:sz w:val="24"/>
          <w:szCs w:val="24"/>
        </w:rPr>
        <w:t xml:space="preserve"> túc).  </w:t>
      </w:r>
      <w:r w:rsidRPr="00FF254A">
        <w:rPr>
          <w:rFonts w:ascii="Times New Roman" w:hAnsi="Times New Roman"/>
          <w:sz w:val="24"/>
          <w:szCs w:val="24"/>
        </w:rPr>
        <w:t>Nghỉ đêm tại khách sạn 4* ở Vũ Lăng Nguyên.</w:t>
      </w:r>
    </w:p>
    <w:p w:rsidR="00FF254A" w:rsidRPr="00FF254A" w:rsidRDefault="00FF254A" w:rsidP="00FF254A">
      <w:pPr>
        <w:jc w:val="both"/>
        <w:rPr>
          <w:rFonts w:ascii="Times New Roman" w:hAnsi="Times New Roman"/>
          <w:sz w:val="24"/>
          <w:szCs w:val="24"/>
        </w:rPr>
      </w:pPr>
      <w:r w:rsidRPr="00FF254A">
        <w:rPr>
          <w:rFonts w:ascii="Times New Roman" w:hAnsi="Times New Roman"/>
          <w:sz w:val="24"/>
          <w:szCs w:val="24"/>
        </w:rPr>
        <w:t> </w:t>
      </w:r>
    </w:p>
    <w:p w:rsidR="00FF254A" w:rsidRPr="00E41E59" w:rsidRDefault="00FF254A" w:rsidP="00E41E59">
      <w:pPr>
        <w:shd w:val="clear" w:color="auto" w:fill="244061" w:themeFill="accent1" w:themeFillShade="80"/>
        <w:jc w:val="both"/>
        <w:rPr>
          <w:rFonts w:ascii="Times New Roman" w:hAnsi="Times New Roman"/>
          <w:b/>
          <w:sz w:val="24"/>
          <w:szCs w:val="24"/>
        </w:rPr>
      </w:pPr>
      <w:r w:rsidRPr="00E41E59">
        <w:rPr>
          <w:rFonts w:ascii="Times New Roman" w:hAnsi="Times New Roman"/>
          <w:b/>
          <w:sz w:val="24"/>
          <w:szCs w:val="24"/>
        </w:rPr>
        <w:lastRenderedPageBreak/>
        <w:t>NGÀY 5: TRƯƠNG GIA GIỚI - THIÊN MÔN SƠN –</w:t>
      </w:r>
      <w:proofErr w:type="gramStart"/>
      <w:r w:rsidRPr="00E41E59">
        <w:rPr>
          <w:rFonts w:ascii="Times New Roman" w:hAnsi="Times New Roman"/>
          <w:b/>
          <w:sz w:val="24"/>
          <w:szCs w:val="24"/>
        </w:rPr>
        <w:t>  HÀ</w:t>
      </w:r>
      <w:proofErr w:type="gramEnd"/>
      <w:r w:rsidRPr="00E41E59">
        <w:rPr>
          <w:rFonts w:ascii="Times New Roman" w:hAnsi="Times New Roman"/>
          <w:b/>
          <w:sz w:val="24"/>
          <w:szCs w:val="24"/>
        </w:rPr>
        <w:t xml:space="preserve"> NỘI (Ăn: Sáng – Trưa – Tối )</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Sau khi ăn sáng, đoàn tham quan </w:t>
      </w:r>
      <w:r w:rsidRPr="00E41E59">
        <w:rPr>
          <w:rFonts w:ascii="Times New Roman" w:hAnsi="Times New Roman"/>
          <w:b/>
          <w:sz w:val="24"/>
          <w:szCs w:val="24"/>
        </w:rPr>
        <w:t>Thiên Môn Sơn</w:t>
      </w:r>
      <w:r w:rsidR="00E41E59">
        <w:rPr>
          <w:rFonts w:ascii="Times New Roman" w:hAnsi="Times New Roman"/>
          <w:sz w:val="24"/>
          <w:szCs w:val="24"/>
        </w:rPr>
        <w:t xml:space="preserve"> </w:t>
      </w:r>
      <w:r w:rsidRPr="00FF254A">
        <w:rPr>
          <w:rFonts w:ascii="Times New Roman" w:hAnsi="Times New Roman"/>
          <w:sz w:val="24"/>
          <w:szCs w:val="24"/>
        </w:rPr>
        <w:t xml:space="preserve">– một kỳ quan nổi tiếng nhất của Trương Gia Giới – nơi đây cũng là nơi biểu diễn nhiều lần máy bay xuyên vượt động Thiên Môn và đua nhảy dù quốc tế (1 lượt đi cáp treo + 1 lượt đi ô tô để trải nghiệm 99 khúc cua ngoạn mục) với sự điều khiển xe của những người tài xế tài tình). </w:t>
      </w:r>
    </w:p>
    <w:p w:rsidR="00E41E59" w:rsidRDefault="00FF254A" w:rsidP="00FF254A">
      <w:pPr>
        <w:jc w:val="both"/>
        <w:rPr>
          <w:rFonts w:ascii="Times New Roman" w:hAnsi="Times New Roman"/>
          <w:sz w:val="24"/>
          <w:szCs w:val="24"/>
        </w:rPr>
      </w:pPr>
      <w:r w:rsidRPr="00E41E59">
        <w:rPr>
          <w:rFonts w:ascii="Times New Roman" w:hAnsi="Times New Roman"/>
          <w:b/>
          <w:sz w:val="24"/>
          <w:szCs w:val="24"/>
        </w:rPr>
        <w:t>Thiên Môn Sơn</w:t>
      </w:r>
      <w:r w:rsidRPr="00FF254A">
        <w:rPr>
          <w:rFonts w:ascii="Times New Roman" w:hAnsi="Times New Roman"/>
          <w:sz w:val="24"/>
          <w:szCs w:val="24"/>
        </w:rPr>
        <w:t xml:space="preserve"> nằm trong vườn quốc gia Núi Thiên Môn, Trương Gia Giới, ở tây bắc tỉnh Hồ Nam, Trung Quốc. Ngọn núi này rất nổi tiếng với con đường trên trời và hệ thống cáp treo tại Thiên Môn được tuyên bố trong các ấn phẩm du lịch là "cáp treo dài nhất tại một ngọn núi cao nhất trên thế giới” với 98 cabin cáp treo và tổng chiều dài lên tới hơn 7.400 mét, độ cao của ga trên của tuyến cáp treo là 1.279 mét (bao gồm xe công cộng và 1 lượt cáp treo đi lên). </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Từ cáp treo Quý khách có thể ngắm toàn cảnh thị trấn và cảnh rừng núi nguy nga tráng lệ, ngắm cung đường được coi là đường đua nguy hiểm nhất thế giới với 99 khúc cua ngoạn mụ</w:t>
      </w:r>
      <w:r w:rsidR="00E41E59">
        <w:rPr>
          <w:rFonts w:ascii="Times New Roman" w:hAnsi="Times New Roman"/>
          <w:sz w:val="24"/>
          <w:szCs w:val="24"/>
        </w:rPr>
        <w:t>c.</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 xml:space="preserve">Khi lên tới đỉnh của Thiên Môn Sơn, Quý khách sẽ đi </w:t>
      </w:r>
      <w:proofErr w:type="gramStart"/>
      <w:r w:rsidRPr="00FF254A">
        <w:rPr>
          <w:rFonts w:ascii="Times New Roman" w:hAnsi="Times New Roman"/>
          <w:sz w:val="24"/>
          <w:szCs w:val="24"/>
        </w:rPr>
        <w:t>theo</w:t>
      </w:r>
      <w:proofErr w:type="gramEnd"/>
      <w:r w:rsidRPr="00FF254A">
        <w:rPr>
          <w:rFonts w:ascii="Times New Roman" w:hAnsi="Times New Roman"/>
          <w:sz w:val="24"/>
          <w:szCs w:val="24"/>
        </w:rPr>
        <w:t xml:space="preserve"> con đường bao quanh những đỉnh núi, xuyên từ đỉnh núi này sang đỉnh núi khác. Tham quan </w:t>
      </w:r>
      <w:r w:rsidRPr="00E41E59">
        <w:rPr>
          <w:rFonts w:ascii="Times New Roman" w:hAnsi="Times New Roman"/>
          <w:b/>
          <w:sz w:val="24"/>
          <w:szCs w:val="24"/>
        </w:rPr>
        <w:t>Sạn Đạo Kính</w:t>
      </w:r>
      <w:r w:rsidRPr="00FF254A">
        <w:rPr>
          <w:rFonts w:ascii="Times New Roman" w:hAnsi="Times New Roman"/>
          <w:sz w:val="24"/>
          <w:szCs w:val="24"/>
        </w:rPr>
        <w:t xml:space="preserve"> (con đường gác kính trên vách đá). Một bên là núi, một bên là mây, thỉnh thoảng có thêm những lá bùa may mắn màu đỏ rực rỡ sẽ khiến Quý khách cảm thấy lạc như lạc vào chốn bồng lai tiên cảnh, như đang đi trên 9 tầng mây của thiên đườ</w:t>
      </w:r>
      <w:r w:rsidR="00E41E59">
        <w:rPr>
          <w:rFonts w:ascii="Times New Roman" w:hAnsi="Times New Roman"/>
          <w:sz w:val="24"/>
          <w:szCs w:val="24"/>
        </w:rPr>
        <w:t xml:space="preserve">ng. </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Sau đó, Quý khách trải nghiệm hệ thống thang cuốn đồ sộ trong lòng núi để đến </w:t>
      </w:r>
      <w:r w:rsidRPr="00E41E59">
        <w:rPr>
          <w:rFonts w:ascii="Times New Roman" w:hAnsi="Times New Roman"/>
          <w:b/>
          <w:sz w:val="24"/>
          <w:szCs w:val="24"/>
        </w:rPr>
        <w:t>Cổng Trời</w:t>
      </w:r>
      <w:r w:rsidRPr="00FF254A">
        <w:rPr>
          <w:rFonts w:ascii="Times New Roman" w:hAnsi="Times New Roman"/>
          <w:sz w:val="24"/>
          <w:szCs w:val="24"/>
        </w:rPr>
        <w:t xml:space="preserve"> - nơi giao thoa giữa trời và đấ</w:t>
      </w:r>
      <w:r w:rsidR="00E41E59">
        <w:rPr>
          <w:rFonts w:ascii="Times New Roman" w:hAnsi="Times New Roman"/>
          <w:sz w:val="24"/>
          <w:szCs w:val="24"/>
        </w:rPr>
        <w:t xml:space="preserve">t. </w:t>
      </w:r>
      <w:r w:rsidRPr="00FF254A">
        <w:rPr>
          <w:rFonts w:ascii="Times New Roman" w:hAnsi="Times New Roman"/>
          <w:sz w:val="24"/>
          <w:szCs w:val="24"/>
        </w:rPr>
        <w:t xml:space="preserve">Quý khách </w:t>
      </w:r>
      <w:proofErr w:type="gramStart"/>
      <w:r w:rsidRPr="00FF254A">
        <w:rPr>
          <w:rFonts w:ascii="Times New Roman" w:hAnsi="Times New Roman"/>
          <w:sz w:val="24"/>
          <w:szCs w:val="24"/>
        </w:rPr>
        <w:t>ăn</w:t>
      </w:r>
      <w:proofErr w:type="gramEnd"/>
      <w:r w:rsidRPr="00FF254A">
        <w:rPr>
          <w:rFonts w:ascii="Times New Roman" w:hAnsi="Times New Roman"/>
          <w:sz w:val="24"/>
          <w:szCs w:val="24"/>
        </w:rPr>
        <w:t xml:space="preserve"> trưa tạ</w:t>
      </w:r>
      <w:r w:rsidR="00E41E59">
        <w:rPr>
          <w:rFonts w:ascii="Times New Roman" w:hAnsi="Times New Roman"/>
          <w:sz w:val="24"/>
          <w:szCs w:val="24"/>
        </w:rPr>
        <w:t>i nhà hàng.</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 xml:space="preserve">Đoàn tìm hiểu, tham quan mua sắm tại cửa hàng </w:t>
      </w:r>
      <w:r w:rsidRPr="00E41E59">
        <w:rPr>
          <w:rFonts w:ascii="Times New Roman" w:hAnsi="Times New Roman"/>
          <w:b/>
          <w:sz w:val="24"/>
          <w:szCs w:val="24"/>
        </w:rPr>
        <w:t>Tơ Lụa vùng Tương Tây, Cửa hàng Đá Quý</w:t>
      </w:r>
      <w:r w:rsidRPr="00FF254A">
        <w:rPr>
          <w:rFonts w:ascii="Times New Roman" w:hAnsi="Times New Roman"/>
          <w:sz w:val="24"/>
          <w:szCs w:val="24"/>
        </w:rPr>
        <w:t xml:space="preserve">. Sau đó, </w:t>
      </w:r>
      <w:proofErr w:type="gramStart"/>
      <w:r w:rsidRPr="00FF254A">
        <w:rPr>
          <w:rFonts w:ascii="Times New Roman" w:hAnsi="Times New Roman"/>
          <w:sz w:val="24"/>
          <w:szCs w:val="24"/>
        </w:rPr>
        <w:t>xe</w:t>
      </w:r>
      <w:proofErr w:type="gramEnd"/>
      <w:r w:rsidRPr="00FF254A">
        <w:rPr>
          <w:rFonts w:ascii="Times New Roman" w:hAnsi="Times New Roman"/>
          <w:sz w:val="24"/>
          <w:szCs w:val="24"/>
        </w:rPr>
        <w:t xml:space="preserve"> đưa quý khách về lại thành phố Trương Gia Giớ</w:t>
      </w:r>
      <w:r w:rsidR="00E41E59">
        <w:rPr>
          <w:rFonts w:ascii="Times New Roman" w:hAnsi="Times New Roman"/>
          <w:sz w:val="24"/>
          <w:szCs w:val="24"/>
        </w:rPr>
        <w:t xml:space="preserve">i. </w:t>
      </w:r>
    </w:p>
    <w:p w:rsidR="00FF254A" w:rsidRDefault="00FF254A" w:rsidP="00E41E59">
      <w:pPr>
        <w:jc w:val="both"/>
        <w:rPr>
          <w:rFonts w:ascii="Times New Roman" w:hAnsi="Times New Roman"/>
          <w:sz w:val="24"/>
          <w:szCs w:val="24"/>
        </w:rPr>
      </w:pPr>
      <w:r w:rsidRPr="00FF254A">
        <w:rPr>
          <w:rFonts w:ascii="Times New Roman" w:hAnsi="Times New Roman"/>
          <w:sz w:val="24"/>
          <w:szCs w:val="24"/>
        </w:rPr>
        <w:t xml:space="preserve">Đoàn </w:t>
      </w:r>
      <w:proofErr w:type="gramStart"/>
      <w:r w:rsidRPr="00FF254A">
        <w:rPr>
          <w:rFonts w:ascii="Times New Roman" w:hAnsi="Times New Roman"/>
          <w:sz w:val="24"/>
          <w:szCs w:val="24"/>
        </w:rPr>
        <w:t>ăn</w:t>
      </w:r>
      <w:proofErr w:type="gramEnd"/>
      <w:r w:rsidRPr="00FF254A">
        <w:rPr>
          <w:rFonts w:ascii="Times New Roman" w:hAnsi="Times New Roman"/>
          <w:sz w:val="24"/>
          <w:szCs w:val="24"/>
        </w:rPr>
        <w:t xml:space="preserve"> tối tại nhà hàng. Nếu còn thời gian, Quý khách có thể tham quan phố đi bộ và ăn tối trước khi ra sân bay đón chuyến bay về Hà Nội lúc 22:15, tới Hà Nội lúc 00:15.</w:t>
      </w:r>
      <w:r w:rsidRPr="00FF254A">
        <w:rPr>
          <w:rFonts w:ascii="Times New Roman" w:hAnsi="Times New Roman"/>
          <w:sz w:val="24"/>
          <w:szCs w:val="24"/>
        </w:rPr>
        <w:br/>
        <w:t>Xe đón đoàn đưa về điểm hẹn tại Hà Nộ</w:t>
      </w:r>
      <w:r w:rsidR="00E41E59">
        <w:rPr>
          <w:rFonts w:ascii="Times New Roman" w:hAnsi="Times New Roman"/>
          <w:sz w:val="24"/>
          <w:szCs w:val="24"/>
        </w:rPr>
        <w:t>i.</w:t>
      </w:r>
    </w:p>
    <w:p w:rsidR="00E41E59" w:rsidRPr="00E41E59" w:rsidRDefault="00E41E59" w:rsidP="00E41E59">
      <w:pPr>
        <w:jc w:val="both"/>
        <w:rPr>
          <w:rFonts w:ascii="Times New Roman" w:hAnsi="Times New Roman"/>
          <w:sz w:val="24"/>
          <w:szCs w:val="24"/>
        </w:rPr>
      </w:pPr>
    </w:p>
    <w:p w:rsidR="00FF254A" w:rsidRPr="00E41E59" w:rsidRDefault="00E41E59" w:rsidP="00E41E59">
      <w:pPr>
        <w:shd w:val="clear" w:color="auto" w:fill="244061" w:themeFill="accent1" w:themeFillShade="80"/>
        <w:jc w:val="center"/>
        <w:rPr>
          <w:rFonts w:ascii="Times New Roman" w:hAnsi="Times New Roman"/>
          <w:b/>
          <w:sz w:val="32"/>
          <w:szCs w:val="32"/>
        </w:rPr>
      </w:pPr>
      <w:r w:rsidRPr="00E41E59">
        <w:rPr>
          <w:rFonts w:ascii="Times New Roman" w:hAnsi="Times New Roman"/>
          <w:b/>
          <w:sz w:val="32"/>
          <w:szCs w:val="32"/>
        </w:rPr>
        <w:t xml:space="preserve">BẢNG </w:t>
      </w:r>
      <w:r w:rsidR="00FF254A" w:rsidRPr="00E41E59">
        <w:rPr>
          <w:rFonts w:ascii="Times New Roman" w:hAnsi="Times New Roman"/>
          <w:b/>
          <w:sz w:val="32"/>
          <w:szCs w:val="32"/>
        </w:rPr>
        <w:t>GIÁ TOUR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4"/>
        <w:gridCol w:w="3376"/>
        <w:gridCol w:w="3020"/>
        <w:gridCol w:w="1888"/>
      </w:tblGrid>
      <w:tr w:rsidR="00E41E59" w:rsidRPr="00FF254A" w:rsidTr="00E41E59">
        <w:trPr>
          <w:trHeight w:val="752"/>
          <w:tblHeader/>
        </w:trPr>
        <w:tc>
          <w:tcPr>
            <w:tcW w:w="0" w:type="auto"/>
            <w:shd w:val="clear" w:color="auto" w:fill="8DB3E2" w:themeFill="text2" w:themeFillTint="66"/>
            <w:tcMar>
              <w:top w:w="60" w:type="dxa"/>
              <w:left w:w="60" w:type="dxa"/>
              <w:bottom w:w="60" w:type="dxa"/>
              <w:right w:w="60" w:type="dxa"/>
            </w:tcMar>
            <w:vAlign w:val="center"/>
            <w:hideMark/>
          </w:tcPr>
          <w:p w:rsidR="00FF254A" w:rsidRPr="00E41E59" w:rsidRDefault="00FF254A" w:rsidP="00FF254A">
            <w:pPr>
              <w:jc w:val="both"/>
              <w:rPr>
                <w:rFonts w:ascii="Times New Roman" w:hAnsi="Times New Roman"/>
                <w:sz w:val="24"/>
                <w:szCs w:val="24"/>
              </w:rPr>
            </w:pPr>
            <w:r w:rsidRPr="00E41E59">
              <w:rPr>
                <w:rFonts w:ascii="Times New Roman" w:hAnsi="Times New Roman"/>
                <w:sz w:val="24"/>
                <w:szCs w:val="24"/>
              </w:rPr>
              <w:t> </w:t>
            </w:r>
          </w:p>
        </w:tc>
        <w:tc>
          <w:tcPr>
            <w:tcW w:w="0" w:type="auto"/>
            <w:shd w:val="clear" w:color="auto" w:fill="8DB3E2" w:themeFill="text2" w:themeFillTint="66"/>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b/>
                <w:sz w:val="24"/>
                <w:szCs w:val="24"/>
              </w:rPr>
            </w:pPr>
            <w:r w:rsidRPr="00E41E59">
              <w:rPr>
                <w:rFonts w:ascii="Times New Roman" w:hAnsi="Times New Roman"/>
                <w:b/>
                <w:sz w:val="24"/>
                <w:szCs w:val="24"/>
              </w:rPr>
              <w:t>Giá người lớ</w:t>
            </w:r>
            <w:r w:rsidR="00E41E59" w:rsidRPr="00E41E59">
              <w:rPr>
                <w:rFonts w:ascii="Times New Roman" w:hAnsi="Times New Roman"/>
                <w:b/>
                <w:sz w:val="24"/>
                <w:szCs w:val="24"/>
              </w:rPr>
              <w:t>n (trên 12 tuổi</w:t>
            </w:r>
            <w:r w:rsidRPr="00E41E59">
              <w:rPr>
                <w:rFonts w:ascii="Times New Roman" w:hAnsi="Times New Roman"/>
                <w:b/>
                <w:sz w:val="24"/>
                <w:szCs w:val="24"/>
              </w:rPr>
              <w:t>/ cao trên 1,2m)</w:t>
            </w:r>
          </w:p>
        </w:tc>
        <w:tc>
          <w:tcPr>
            <w:tcW w:w="0" w:type="auto"/>
            <w:shd w:val="clear" w:color="auto" w:fill="8DB3E2" w:themeFill="text2" w:themeFillTint="66"/>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b/>
                <w:sz w:val="24"/>
                <w:szCs w:val="24"/>
              </w:rPr>
            </w:pPr>
            <w:r w:rsidRPr="00E41E59">
              <w:rPr>
                <w:rFonts w:ascii="Times New Roman" w:hAnsi="Times New Roman"/>
                <w:b/>
                <w:sz w:val="24"/>
                <w:szCs w:val="24"/>
              </w:rPr>
              <w:t>Giá trẻ em (từ 2-12 tuổi/ cao dưới 1,2m)</w:t>
            </w:r>
          </w:p>
        </w:tc>
        <w:tc>
          <w:tcPr>
            <w:tcW w:w="0" w:type="auto"/>
            <w:shd w:val="clear" w:color="auto" w:fill="8DB3E2" w:themeFill="text2" w:themeFillTint="66"/>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b/>
                <w:sz w:val="24"/>
                <w:szCs w:val="24"/>
              </w:rPr>
            </w:pPr>
            <w:r w:rsidRPr="00E41E59">
              <w:rPr>
                <w:rFonts w:ascii="Times New Roman" w:hAnsi="Times New Roman"/>
                <w:b/>
                <w:sz w:val="24"/>
                <w:szCs w:val="24"/>
              </w:rPr>
              <w:t>Giá em bé (dưới 2 tuổi)</w:t>
            </w:r>
          </w:p>
        </w:tc>
      </w:tr>
      <w:tr w:rsidR="00E41E59" w:rsidRPr="00FF254A" w:rsidTr="00E41E59">
        <w:trPr>
          <w:trHeight w:val="738"/>
        </w:trPr>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Thứ 2 hàng tuần</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10.990.000</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95%</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35%</w:t>
            </w:r>
          </w:p>
        </w:tc>
      </w:tr>
      <w:tr w:rsidR="00E41E59" w:rsidRPr="00FF254A" w:rsidTr="00E41E59">
        <w:trPr>
          <w:trHeight w:val="470"/>
        </w:trPr>
        <w:tc>
          <w:tcPr>
            <w:tcW w:w="0" w:type="auto"/>
            <w:tcMar>
              <w:top w:w="60" w:type="dxa"/>
              <w:left w:w="60" w:type="dxa"/>
              <w:bottom w:w="60" w:type="dxa"/>
              <w:right w:w="60" w:type="dxa"/>
            </w:tcMar>
            <w:vAlign w:val="center"/>
            <w:hideMark/>
          </w:tcPr>
          <w:p w:rsidR="00FF254A" w:rsidRPr="00E41E59" w:rsidRDefault="00E41E59"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Ngày lễ</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11.990.000</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95%</w:t>
            </w:r>
          </w:p>
        </w:tc>
        <w:tc>
          <w:tcPr>
            <w:tcW w:w="0" w:type="auto"/>
            <w:tcMar>
              <w:top w:w="60" w:type="dxa"/>
              <w:left w:w="60" w:type="dxa"/>
              <w:bottom w:w="60" w:type="dxa"/>
              <w:right w:w="60" w:type="dxa"/>
            </w:tcMar>
            <w:vAlign w:val="center"/>
            <w:hideMark/>
          </w:tcPr>
          <w:p w:rsidR="00FF254A" w:rsidRPr="00E41E59" w:rsidRDefault="00FF254A" w:rsidP="00E41E59">
            <w:pPr>
              <w:jc w:val="center"/>
              <w:rPr>
                <w:rFonts w:ascii="Times New Roman" w:hAnsi="Times New Roman"/>
                <w:color w:val="000000" w:themeColor="text1"/>
                <w:sz w:val="24"/>
                <w:szCs w:val="24"/>
              </w:rPr>
            </w:pPr>
            <w:r w:rsidRPr="00E41E59">
              <w:rPr>
                <w:rFonts w:ascii="Times New Roman" w:hAnsi="Times New Roman"/>
                <w:color w:val="000000" w:themeColor="text1"/>
                <w:sz w:val="24"/>
                <w:szCs w:val="24"/>
              </w:rPr>
              <w:t>35%</w:t>
            </w:r>
          </w:p>
        </w:tc>
      </w:tr>
    </w:tbl>
    <w:p w:rsidR="00E41E59" w:rsidRDefault="00E41E59" w:rsidP="00FF254A">
      <w:pPr>
        <w:jc w:val="both"/>
        <w:rPr>
          <w:rFonts w:ascii="Times New Roman" w:hAnsi="Times New Roman"/>
          <w:sz w:val="24"/>
          <w:szCs w:val="24"/>
        </w:rPr>
      </w:pPr>
    </w:p>
    <w:p w:rsidR="00FF254A" w:rsidRPr="00FF254A" w:rsidRDefault="00FF254A" w:rsidP="00FF254A">
      <w:pPr>
        <w:jc w:val="both"/>
        <w:rPr>
          <w:rFonts w:ascii="Times New Roman" w:hAnsi="Times New Roman"/>
          <w:sz w:val="24"/>
          <w:szCs w:val="24"/>
        </w:rPr>
      </w:pPr>
      <w:r w:rsidRPr="00FF254A">
        <w:rPr>
          <w:rFonts w:ascii="Times New Roman" w:hAnsi="Times New Roman"/>
          <w:sz w:val="24"/>
          <w:szCs w:val="24"/>
        </w:rPr>
        <w:lastRenderedPageBreak/>
        <w:t xml:space="preserve">(**Giá có thể thay đổi </w:t>
      </w:r>
      <w:proofErr w:type="gramStart"/>
      <w:r w:rsidRPr="00FF254A">
        <w:rPr>
          <w:rFonts w:ascii="Times New Roman" w:hAnsi="Times New Roman"/>
          <w:sz w:val="24"/>
          <w:szCs w:val="24"/>
        </w:rPr>
        <w:t>theo</w:t>
      </w:r>
      <w:proofErr w:type="gramEnd"/>
      <w:r w:rsidRPr="00FF254A">
        <w:rPr>
          <w:rFonts w:ascii="Times New Roman" w:hAnsi="Times New Roman"/>
          <w:sz w:val="24"/>
          <w:szCs w:val="24"/>
        </w:rPr>
        <w:t xml:space="preserve"> thời điể</w:t>
      </w:r>
      <w:r w:rsidR="00E41E59">
        <w:rPr>
          <w:rFonts w:ascii="Times New Roman" w:hAnsi="Times New Roman"/>
          <w:sz w:val="24"/>
          <w:szCs w:val="24"/>
        </w:rPr>
        <w:t>m**)</w:t>
      </w:r>
    </w:p>
    <w:p w:rsidR="00E41E59" w:rsidRPr="00E41E59" w:rsidRDefault="00E41E59" w:rsidP="00E41E59">
      <w:pPr>
        <w:shd w:val="clear" w:color="auto" w:fill="17365D" w:themeFill="text2" w:themeFillShade="BF"/>
        <w:jc w:val="center"/>
        <w:rPr>
          <w:rFonts w:ascii="Times New Roman" w:hAnsi="Times New Roman"/>
          <w:b/>
          <w:sz w:val="32"/>
          <w:szCs w:val="32"/>
        </w:rPr>
      </w:pPr>
      <w:r w:rsidRPr="00E41E59">
        <w:rPr>
          <w:rFonts w:ascii="Times New Roman" w:hAnsi="Times New Roman"/>
          <w:b/>
          <w:sz w:val="32"/>
          <w:szCs w:val="32"/>
        </w:rPr>
        <w:t>GIÁ TOUR</w:t>
      </w:r>
      <w:r w:rsidR="00FF254A" w:rsidRPr="00E41E59">
        <w:rPr>
          <w:rFonts w:ascii="Times New Roman" w:hAnsi="Times New Roman"/>
          <w:b/>
          <w:sz w:val="32"/>
          <w:szCs w:val="32"/>
        </w:rPr>
        <w:t xml:space="preserve"> BAO GỒ</w:t>
      </w:r>
      <w:r w:rsidRPr="00E41E59">
        <w:rPr>
          <w:rFonts w:ascii="Times New Roman" w:hAnsi="Times New Roman"/>
          <w:b/>
          <w:sz w:val="32"/>
          <w:szCs w:val="32"/>
        </w:rPr>
        <w:t>M</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 xml:space="preserve">Vé máy bay khứ hồi Hà Nội – Trương Gia Giới – Hà Nội với 7kg hành lý xách </w:t>
      </w:r>
      <w:proofErr w:type="gramStart"/>
      <w:r w:rsidRPr="00E41E59">
        <w:rPr>
          <w:rFonts w:ascii="Times New Roman" w:hAnsi="Times New Roman"/>
          <w:sz w:val="24"/>
          <w:szCs w:val="24"/>
        </w:rPr>
        <w:t>tay</w:t>
      </w:r>
      <w:proofErr w:type="gramEnd"/>
      <w:r w:rsidRPr="00E41E59">
        <w:rPr>
          <w:rFonts w:ascii="Times New Roman" w:hAnsi="Times New Roman"/>
          <w:sz w:val="24"/>
          <w:szCs w:val="24"/>
        </w:rPr>
        <w:t xml:space="preserve"> và 20kg ký gử</w:t>
      </w:r>
      <w:r w:rsidR="00E41E59">
        <w:rPr>
          <w:rFonts w:ascii="Times New Roman" w:hAnsi="Times New Roman"/>
          <w:sz w:val="24"/>
          <w:szCs w:val="24"/>
        </w:rPr>
        <w:t>i.</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Khách sạn trung tâm tiêu chuẩn 4* tiêu chuẩn địa phương</w:t>
      </w:r>
      <w:proofErr w:type="gramStart"/>
      <w:r w:rsidRPr="00E41E59">
        <w:rPr>
          <w:rFonts w:ascii="Times New Roman" w:hAnsi="Times New Roman"/>
          <w:sz w:val="24"/>
          <w:szCs w:val="24"/>
        </w:rPr>
        <w:t>.(</w:t>
      </w:r>
      <w:proofErr w:type="gramEnd"/>
      <w:r w:rsidRPr="00E41E59">
        <w:rPr>
          <w:rFonts w:ascii="Times New Roman" w:hAnsi="Times New Roman"/>
          <w:sz w:val="24"/>
          <w:szCs w:val="24"/>
        </w:rPr>
        <w:t>2 ngườ</w:t>
      </w:r>
      <w:r w:rsidR="00E41E59">
        <w:rPr>
          <w:rFonts w:ascii="Times New Roman" w:hAnsi="Times New Roman"/>
          <w:sz w:val="24"/>
          <w:szCs w:val="24"/>
        </w:rPr>
        <w:t>i/phòng đôi)</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Ngày ăn 3 bữa theo chương trình</w:t>
      </w:r>
      <w:proofErr w:type="gramStart"/>
      <w:r w:rsidRPr="00E41E59">
        <w:rPr>
          <w:rFonts w:ascii="Times New Roman" w:hAnsi="Times New Roman"/>
          <w:sz w:val="24"/>
          <w:szCs w:val="24"/>
        </w:rPr>
        <w:t>.(</w:t>
      </w:r>
      <w:proofErr w:type="gramEnd"/>
      <w:r w:rsidRPr="00E41E59">
        <w:rPr>
          <w:rFonts w:ascii="Times New Roman" w:hAnsi="Times New Roman"/>
          <w:sz w:val="24"/>
          <w:szCs w:val="24"/>
        </w:rPr>
        <w:t>mức 30 NDT/ bữ</w:t>
      </w:r>
      <w:r w:rsidR="00E41E59">
        <w:rPr>
          <w:rFonts w:ascii="Times New Roman" w:hAnsi="Times New Roman"/>
          <w:sz w:val="24"/>
          <w:szCs w:val="24"/>
        </w:rPr>
        <w:t>a chính) (</w:t>
      </w:r>
      <w:r w:rsidRPr="00E41E59">
        <w:rPr>
          <w:rFonts w:ascii="Times New Roman" w:hAnsi="Times New Roman"/>
          <w:sz w:val="24"/>
          <w:szCs w:val="24"/>
        </w:rPr>
        <w:t>Bữa chính có 8 món + 1 canh</w:t>
      </w:r>
      <w:r w:rsidR="00E41E59">
        <w:rPr>
          <w:rFonts w:ascii="Times New Roman" w:hAnsi="Times New Roman"/>
          <w:sz w:val="24"/>
          <w:szCs w:val="24"/>
        </w:rPr>
        <w:t xml:space="preserve"> </w:t>
      </w:r>
      <w:r w:rsidRPr="00E41E59">
        <w:rPr>
          <w:rFonts w:ascii="Times New Roman" w:hAnsi="Times New Roman"/>
          <w:sz w:val="24"/>
          <w:szCs w:val="24"/>
        </w:rPr>
        <w:t>+đồ uố</w:t>
      </w:r>
      <w:r w:rsidR="00E41E59">
        <w:rPr>
          <w:rFonts w:ascii="Times New Roman" w:hAnsi="Times New Roman"/>
          <w:sz w:val="24"/>
          <w:szCs w:val="24"/>
        </w:rPr>
        <w:t>ng )</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Xe đưa đón điều hoà</w:t>
      </w:r>
      <w:r w:rsidR="00E41E59">
        <w:rPr>
          <w:rFonts w:ascii="Times New Roman" w:hAnsi="Times New Roman"/>
          <w:sz w:val="24"/>
          <w:szCs w:val="24"/>
        </w:rPr>
        <w:t xml:space="preserve">, đời </w:t>
      </w:r>
      <w:proofErr w:type="gramStart"/>
      <w:r w:rsidR="00E41E59">
        <w:rPr>
          <w:rFonts w:ascii="Times New Roman" w:hAnsi="Times New Roman"/>
          <w:sz w:val="24"/>
          <w:szCs w:val="24"/>
        </w:rPr>
        <w:t xml:space="preserve">mới </w:t>
      </w:r>
      <w:r w:rsidRPr="00E41E59">
        <w:rPr>
          <w:rFonts w:ascii="Times New Roman" w:hAnsi="Times New Roman"/>
          <w:sz w:val="24"/>
          <w:szCs w:val="24"/>
        </w:rPr>
        <w:t>:10</w:t>
      </w:r>
      <w:proofErr w:type="gramEnd"/>
      <w:r w:rsidRPr="00E41E59">
        <w:rPr>
          <w:rFonts w:ascii="Times New Roman" w:hAnsi="Times New Roman"/>
          <w:sz w:val="24"/>
          <w:szCs w:val="24"/>
        </w:rPr>
        <w:t>-15 người sắp xếp 19 -26 chỗ, 16-20 người sắp xếp 26-35 chỗ</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Chi phí thăm quan: Bao gồm vé vào cửa Thiên Môn Sơn, Sạn đạo kính, Cáp treo 1 lượt Thiên Môn Sơn, vé xe bu</w:t>
      </w:r>
      <w:r w:rsidR="00E41E59">
        <w:rPr>
          <w:rFonts w:ascii="Times New Roman" w:hAnsi="Times New Roman"/>
          <w:sz w:val="24"/>
          <w:szCs w:val="24"/>
        </w:rPr>
        <w:t>s sinh thái trong khu công viên</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 xml:space="preserve">Hướng dẫn </w:t>
      </w:r>
      <w:r w:rsidR="00E41E59">
        <w:rPr>
          <w:rFonts w:ascii="Times New Roman" w:hAnsi="Times New Roman"/>
          <w:sz w:val="24"/>
          <w:szCs w:val="24"/>
        </w:rPr>
        <w:t xml:space="preserve">nói </w:t>
      </w:r>
      <w:r w:rsidRPr="00E41E59">
        <w:rPr>
          <w:rFonts w:ascii="Times New Roman" w:hAnsi="Times New Roman"/>
          <w:sz w:val="24"/>
          <w:szCs w:val="24"/>
        </w:rPr>
        <w:t>tiếng Việt nhiệt tình, giàu kinh nghiệm đi suốt tuyế</w:t>
      </w:r>
      <w:r w:rsidR="00E41E59">
        <w:rPr>
          <w:rFonts w:ascii="Times New Roman" w:hAnsi="Times New Roman"/>
          <w:sz w:val="24"/>
          <w:szCs w:val="24"/>
        </w:rPr>
        <w:t>n.</w:t>
      </w:r>
    </w:p>
    <w:p w:rsidR="00E41E59" w:rsidRDefault="00FF254A" w:rsidP="00E41E59">
      <w:pPr>
        <w:jc w:val="both"/>
        <w:rPr>
          <w:rFonts w:ascii="Times New Roman" w:hAnsi="Times New Roman"/>
          <w:sz w:val="24"/>
          <w:szCs w:val="24"/>
        </w:rPr>
      </w:pPr>
      <w:r w:rsidRPr="00E41E59">
        <w:rPr>
          <w:rFonts w:ascii="Times New Roman" w:hAnsi="Times New Roman"/>
          <w:sz w:val="24"/>
          <w:szCs w:val="24"/>
        </w:rPr>
        <w:t>Bảo hiểm rui ro mức bồi thường 300.000 NDT. Quý khách 75 tuổi trở lên không tham gia bảo hiể</w:t>
      </w:r>
      <w:r w:rsidR="00E41E59">
        <w:rPr>
          <w:rFonts w:ascii="Times New Roman" w:hAnsi="Times New Roman"/>
          <w:sz w:val="24"/>
          <w:szCs w:val="24"/>
        </w:rPr>
        <w:t>m này.</w:t>
      </w:r>
    </w:p>
    <w:p w:rsidR="00FF254A" w:rsidRPr="00FF254A" w:rsidRDefault="00FF254A" w:rsidP="00FF254A">
      <w:pPr>
        <w:jc w:val="both"/>
        <w:rPr>
          <w:rFonts w:ascii="Times New Roman" w:hAnsi="Times New Roman"/>
          <w:sz w:val="24"/>
          <w:szCs w:val="24"/>
        </w:rPr>
      </w:pPr>
      <w:r w:rsidRPr="00E41E59">
        <w:rPr>
          <w:rFonts w:ascii="Times New Roman" w:hAnsi="Times New Roman"/>
          <w:sz w:val="24"/>
          <w:szCs w:val="24"/>
        </w:rPr>
        <w:t xml:space="preserve">Mỗi người một ngày một chai nước trên </w:t>
      </w:r>
      <w:proofErr w:type="gramStart"/>
      <w:r w:rsidRPr="00E41E59">
        <w:rPr>
          <w:rFonts w:ascii="Times New Roman" w:hAnsi="Times New Roman"/>
          <w:sz w:val="24"/>
          <w:szCs w:val="24"/>
        </w:rPr>
        <w:t>xe</w:t>
      </w:r>
      <w:proofErr w:type="gramEnd"/>
      <w:r w:rsidRPr="00E41E59">
        <w:rPr>
          <w:rFonts w:ascii="Times New Roman" w:hAnsi="Times New Roman"/>
          <w:sz w:val="24"/>
          <w:szCs w:val="24"/>
        </w:rPr>
        <w:t xml:space="preserve"> ngày đoàn đi thăm quan</w:t>
      </w:r>
    </w:p>
    <w:p w:rsidR="00FF254A" w:rsidRPr="00E41E59" w:rsidRDefault="00FF254A" w:rsidP="00E41E59">
      <w:pPr>
        <w:shd w:val="clear" w:color="auto" w:fill="17365D" w:themeFill="text2" w:themeFillShade="BF"/>
        <w:jc w:val="center"/>
        <w:rPr>
          <w:rFonts w:ascii="Times New Roman" w:hAnsi="Times New Roman"/>
          <w:b/>
          <w:sz w:val="32"/>
          <w:szCs w:val="32"/>
        </w:rPr>
      </w:pPr>
      <w:r w:rsidRPr="00E41E59">
        <w:rPr>
          <w:rFonts w:ascii="Times New Roman" w:hAnsi="Times New Roman"/>
          <w:b/>
          <w:sz w:val="32"/>
          <w:szCs w:val="32"/>
        </w:rPr>
        <w:t>KHÔNG BAO GỒ</w:t>
      </w:r>
      <w:r w:rsidR="00E41E59" w:rsidRPr="00E41E59">
        <w:rPr>
          <w:rFonts w:ascii="Times New Roman" w:hAnsi="Times New Roman"/>
          <w:b/>
          <w:sz w:val="32"/>
          <w:szCs w:val="32"/>
        </w:rPr>
        <w:t>M</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Chi tiêu cá nhân, phí hộ chiếu, đồ uống, chi phí điện thoại, giặt là trong khách sạn, Thuế</w:t>
      </w:r>
      <w:r w:rsidR="00E41E59">
        <w:rPr>
          <w:rFonts w:ascii="Times New Roman" w:hAnsi="Times New Roman"/>
          <w:sz w:val="24"/>
          <w:szCs w:val="24"/>
        </w:rPr>
        <w:t xml:space="preserve"> VAT.</w:t>
      </w:r>
    </w:p>
    <w:p w:rsidR="00E41E59" w:rsidRDefault="00E41E59" w:rsidP="00FF254A">
      <w:pPr>
        <w:jc w:val="both"/>
        <w:rPr>
          <w:rFonts w:ascii="Times New Roman" w:hAnsi="Times New Roman"/>
          <w:sz w:val="24"/>
          <w:szCs w:val="24"/>
        </w:rPr>
      </w:pPr>
      <w:r>
        <w:rPr>
          <w:rFonts w:ascii="Times New Roman" w:hAnsi="Times New Roman"/>
          <w:sz w:val="24"/>
          <w:szCs w:val="24"/>
        </w:rPr>
        <w:t>Chi phí phòng đơn 2.200.000 VND- 2.700.000 VND</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Visa tái nhập cho khách Việt kiều và khách nướ</w:t>
      </w:r>
      <w:r w:rsidR="00E41E59">
        <w:rPr>
          <w:rFonts w:ascii="Times New Roman" w:hAnsi="Times New Roman"/>
          <w:sz w:val="24"/>
          <w:szCs w:val="24"/>
        </w:rPr>
        <w:t>c ngoài.</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Chi phí xem Show biểu diễn “Rạng Rỡ Xương Tây – khoảng 5</w:t>
      </w:r>
      <w:r w:rsidR="00E41E59">
        <w:rPr>
          <w:rFonts w:ascii="Times New Roman" w:hAnsi="Times New Roman"/>
          <w:sz w:val="24"/>
          <w:szCs w:val="24"/>
        </w:rPr>
        <w:t>5$/khách”</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Vé vào tham quan tìm hiểu phong tục tập quán của Ngưởi Thổ</w:t>
      </w:r>
      <w:r w:rsidR="00E41E59">
        <w:rPr>
          <w:rFonts w:ascii="Times New Roman" w:hAnsi="Times New Roman"/>
          <w:sz w:val="24"/>
          <w:szCs w:val="24"/>
        </w:rPr>
        <w:t xml:space="preserve"> Gia</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Vé vào tham quan viện bảo tàng Cổ Thành, Lầu Phong Thủy Hồng Kiề</w:t>
      </w:r>
      <w:r w:rsidR="00E41E59">
        <w:rPr>
          <w:rFonts w:ascii="Times New Roman" w:hAnsi="Times New Roman"/>
          <w:sz w:val="24"/>
          <w:szCs w:val="24"/>
        </w:rPr>
        <w:t>u</w:t>
      </w:r>
    </w:p>
    <w:p w:rsidR="00E41E59" w:rsidRDefault="00FF254A" w:rsidP="00FF254A">
      <w:pPr>
        <w:jc w:val="both"/>
        <w:rPr>
          <w:rFonts w:ascii="Times New Roman" w:hAnsi="Times New Roman"/>
          <w:sz w:val="24"/>
          <w:szCs w:val="24"/>
        </w:rPr>
      </w:pPr>
      <w:r w:rsidRPr="00FF254A">
        <w:rPr>
          <w:rFonts w:ascii="Times New Roman" w:hAnsi="Times New Roman"/>
          <w:sz w:val="24"/>
          <w:szCs w:val="24"/>
        </w:rPr>
        <w:t xml:space="preserve">Tip cho lái </w:t>
      </w:r>
      <w:proofErr w:type="gramStart"/>
      <w:r w:rsidRPr="00FF254A">
        <w:rPr>
          <w:rFonts w:ascii="Times New Roman" w:hAnsi="Times New Roman"/>
          <w:sz w:val="24"/>
          <w:szCs w:val="24"/>
        </w:rPr>
        <w:t>xe</w:t>
      </w:r>
      <w:proofErr w:type="gramEnd"/>
      <w:r w:rsidRPr="00FF254A">
        <w:rPr>
          <w:rFonts w:ascii="Times New Roman" w:hAnsi="Times New Roman"/>
          <w:sz w:val="24"/>
          <w:szCs w:val="24"/>
        </w:rPr>
        <w:t xml:space="preserve"> và Hướng dẫn viên là: 5 USD/ngườ</w:t>
      </w:r>
      <w:r w:rsidR="00E41E59">
        <w:rPr>
          <w:rFonts w:ascii="Times New Roman" w:hAnsi="Times New Roman"/>
          <w:sz w:val="24"/>
          <w:szCs w:val="24"/>
        </w:rPr>
        <w:t>i/ngày</w:t>
      </w:r>
    </w:p>
    <w:p w:rsidR="00FF254A" w:rsidRPr="00FF254A" w:rsidRDefault="00FF254A" w:rsidP="00FF254A">
      <w:pPr>
        <w:jc w:val="both"/>
        <w:rPr>
          <w:rFonts w:ascii="Times New Roman" w:hAnsi="Times New Roman"/>
          <w:sz w:val="24"/>
          <w:szCs w:val="24"/>
        </w:rPr>
      </w:pPr>
      <w:r w:rsidRPr="00FF254A">
        <w:rPr>
          <w:rFonts w:ascii="Times New Roman" w:hAnsi="Times New Roman"/>
          <w:sz w:val="24"/>
          <w:szCs w:val="24"/>
        </w:rPr>
        <w:t>Vé tham quan các điểm không đề cậ</w:t>
      </w:r>
      <w:r w:rsidR="00E41E59">
        <w:rPr>
          <w:rFonts w:ascii="Times New Roman" w:hAnsi="Times New Roman"/>
          <w:sz w:val="24"/>
          <w:szCs w:val="24"/>
        </w:rPr>
        <w:t>p trong chương trình</w:t>
      </w:r>
    </w:p>
    <w:p w:rsidR="00E41E59" w:rsidRPr="00EB0A41" w:rsidRDefault="00E41E59" w:rsidP="00EB0A41">
      <w:pPr>
        <w:shd w:val="clear" w:color="auto" w:fill="17365D" w:themeFill="text2" w:themeFillShade="BF"/>
        <w:jc w:val="center"/>
        <w:rPr>
          <w:rFonts w:ascii="Times New Roman" w:hAnsi="Times New Roman"/>
          <w:b/>
          <w:sz w:val="32"/>
          <w:szCs w:val="32"/>
        </w:rPr>
      </w:pPr>
      <w:r w:rsidRPr="00EB0A41">
        <w:rPr>
          <w:rFonts w:ascii="Times New Roman" w:hAnsi="Times New Roman"/>
          <w:b/>
          <w:sz w:val="32"/>
          <w:szCs w:val="32"/>
        </w:rPr>
        <w:t>GHI CHÚ QUAN TRỌNG</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Nếu có trẻ em đi cùng phải có giấy khai sinh bản sao công chứng hoặc giấy uỷ quyền nếu không đi cùng bố mẹ</w:t>
      </w:r>
      <w:r w:rsidR="00EB0A41">
        <w:rPr>
          <w:rFonts w:ascii="Times New Roman" w:hAnsi="Times New Roman"/>
          <w:sz w:val="24"/>
          <w:szCs w:val="24"/>
        </w:rPr>
        <w:t>.</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 xml:space="preserve">Phụ nữ có </w:t>
      </w:r>
      <w:proofErr w:type="gramStart"/>
      <w:r w:rsidRPr="00FF254A">
        <w:rPr>
          <w:rFonts w:ascii="Times New Roman" w:hAnsi="Times New Roman"/>
          <w:sz w:val="24"/>
          <w:szCs w:val="24"/>
        </w:rPr>
        <w:t>thai</w:t>
      </w:r>
      <w:proofErr w:type="gramEnd"/>
      <w:r w:rsidRPr="00FF254A">
        <w:rPr>
          <w:rFonts w:ascii="Times New Roman" w:hAnsi="Times New Roman"/>
          <w:sz w:val="24"/>
          <w:szCs w:val="24"/>
        </w:rPr>
        <w:t xml:space="preserve"> không được tham gia tour. Nếu Quý khách không thông báo với Công ty, mọi vấn đề phát sinh chúng tôi sẽ không chịu trách nhiệ</w:t>
      </w:r>
      <w:r w:rsidR="00EB0A41">
        <w:rPr>
          <w:rFonts w:ascii="Times New Roman" w:hAnsi="Times New Roman"/>
          <w:sz w:val="24"/>
          <w:szCs w:val="24"/>
        </w:rPr>
        <w:t>m.</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lastRenderedPageBreak/>
        <w:t>Kinh phí trên áp dụng cho khách hàng mang quốc tịch Việt nam. Khách mang hộ chiếu nước ngoài, vui lòng kiểm tra lạ</w:t>
      </w:r>
      <w:r w:rsidR="00EB0A41">
        <w:rPr>
          <w:rFonts w:ascii="Times New Roman" w:hAnsi="Times New Roman"/>
          <w:sz w:val="24"/>
          <w:szCs w:val="24"/>
        </w:rPr>
        <w:t>i.</w:t>
      </w:r>
      <w:bookmarkStart w:id="0" w:name="_GoBack"/>
      <w:bookmarkEnd w:id="0"/>
    </w:p>
    <w:p w:rsidR="00EB0A41" w:rsidRDefault="00FF254A" w:rsidP="00EB0A41">
      <w:pPr>
        <w:jc w:val="both"/>
        <w:rPr>
          <w:rFonts w:ascii="Times New Roman" w:hAnsi="Times New Roman"/>
          <w:sz w:val="24"/>
          <w:szCs w:val="24"/>
        </w:rPr>
      </w:pPr>
      <w:r w:rsidRPr="00FF254A">
        <w:rPr>
          <w:rFonts w:ascii="Times New Roman" w:hAnsi="Times New Roman"/>
          <w:sz w:val="24"/>
          <w:szCs w:val="24"/>
        </w:rPr>
        <w:t>Chương trình trên có thể thay đổi về thời gian và lịch trình, nhưng vẫn đảm bảo các điể</w:t>
      </w:r>
      <w:r w:rsidR="00EB0A41">
        <w:rPr>
          <w:rFonts w:ascii="Times New Roman" w:hAnsi="Times New Roman"/>
          <w:sz w:val="24"/>
          <w:szCs w:val="24"/>
        </w:rPr>
        <w:t>m thăm quan như trên.</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Các phần dịch vụ không sử dụng đến mà không báo trước khi đăng ký sẽ không được hoàn lạ</w:t>
      </w:r>
      <w:r w:rsidR="00EB0A41">
        <w:rPr>
          <w:rFonts w:ascii="Times New Roman" w:hAnsi="Times New Roman"/>
          <w:sz w:val="24"/>
          <w:szCs w:val="24"/>
        </w:rPr>
        <w:t>i.</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Chương trình trên là chương trình du lịch thuần tuý, Quý khách có nhu cầu kết hợp làm việc, đề nghị thông báo rõ khi làm thủ tụ</w:t>
      </w:r>
      <w:r w:rsidR="00EB0A41">
        <w:rPr>
          <w:rFonts w:ascii="Times New Roman" w:hAnsi="Times New Roman"/>
          <w:sz w:val="24"/>
          <w:szCs w:val="24"/>
        </w:rPr>
        <w:t>c đăng ký.</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Với trường hợp 01 khách tham gia tour trong tình huống bất khả kháng mà không thể ghép phòng với các thành viên còn lại được Quý khách vui lòng chịu phí phụ</w:t>
      </w:r>
      <w:r w:rsidR="00EB0A41">
        <w:rPr>
          <w:rFonts w:ascii="Times New Roman" w:hAnsi="Times New Roman"/>
          <w:sz w:val="24"/>
          <w:szCs w:val="24"/>
        </w:rPr>
        <w:t xml:space="preserve"> </w:t>
      </w:r>
      <w:proofErr w:type="gramStart"/>
      <w:r w:rsidR="00EB0A41">
        <w:rPr>
          <w:rFonts w:ascii="Times New Roman" w:hAnsi="Times New Roman"/>
          <w:sz w:val="24"/>
          <w:szCs w:val="24"/>
        </w:rPr>
        <w:t>thu</w:t>
      </w:r>
      <w:proofErr w:type="gramEnd"/>
      <w:r w:rsidR="00EB0A41">
        <w:rPr>
          <w:rFonts w:ascii="Times New Roman" w:hAnsi="Times New Roman"/>
          <w:sz w:val="24"/>
          <w:szCs w:val="24"/>
        </w:rPr>
        <w:t xml:space="preserve"> phòng đơn.</w:t>
      </w:r>
    </w:p>
    <w:p w:rsidR="00EB0A41" w:rsidRDefault="00FF254A" w:rsidP="00EB0A41">
      <w:pPr>
        <w:jc w:val="both"/>
        <w:rPr>
          <w:rFonts w:ascii="Times New Roman" w:hAnsi="Times New Roman"/>
          <w:sz w:val="24"/>
          <w:szCs w:val="24"/>
        </w:rPr>
      </w:pPr>
      <w:r w:rsidRPr="00FF254A">
        <w:rPr>
          <w:rFonts w:ascii="Times New Roman" w:hAnsi="Times New Roman"/>
          <w:sz w:val="24"/>
          <w:szCs w:val="24"/>
        </w:rPr>
        <w:t>Chương trình này được hỗ trợ bởi các điểm tham quan mua sắ</w:t>
      </w:r>
      <w:r w:rsidR="00EB0A41">
        <w:rPr>
          <w:rFonts w:ascii="Times New Roman" w:hAnsi="Times New Roman"/>
          <w:sz w:val="24"/>
          <w:szCs w:val="24"/>
        </w:rPr>
        <w:t xml:space="preserve">m shopping do công ty </w:t>
      </w:r>
      <w:r w:rsidRPr="00FF254A">
        <w:rPr>
          <w:rFonts w:ascii="Times New Roman" w:hAnsi="Times New Roman"/>
          <w:sz w:val="24"/>
          <w:szCs w:val="24"/>
        </w:rPr>
        <w:t>sắp xếp nếu Qúy khách không vào điểm shopping thì vui lòng phụ thu 60$/ người (Nộp trực tiế</w:t>
      </w:r>
      <w:r w:rsidR="00EB0A41">
        <w:rPr>
          <w:rFonts w:ascii="Times New Roman" w:hAnsi="Times New Roman"/>
          <w:sz w:val="24"/>
          <w:szCs w:val="24"/>
        </w:rPr>
        <w:t>p cho HDV theo đoàn).</w:t>
      </w:r>
    </w:p>
    <w:p w:rsidR="00FF254A" w:rsidRPr="00FF254A" w:rsidRDefault="00FF254A" w:rsidP="00EB0A41">
      <w:pPr>
        <w:jc w:val="both"/>
        <w:rPr>
          <w:rFonts w:ascii="Times New Roman" w:hAnsi="Times New Roman"/>
          <w:sz w:val="24"/>
          <w:szCs w:val="24"/>
        </w:rPr>
      </w:pPr>
      <w:r w:rsidRPr="00FF254A">
        <w:rPr>
          <w:rFonts w:ascii="Times New Roman" w:hAnsi="Times New Roman"/>
          <w:sz w:val="24"/>
          <w:szCs w:val="24"/>
        </w:rPr>
        <w:t>Kính mong Quý khách hỗ trợ để chương trình đượ</w:t>
      </w:r>
      <w:r w:rsidR="00EB0A41">
        <w:rPr>
          <w:rFonts w:ascii="Times New Roman" w:hAnsi="Times New Roman"/>
          <w:sz w:val="24"/>
          <w:szCs w:val="24"/>
        </w:rPr>
        <w:t xml:space="preserve">c thành công. </w:t>
      </w:r>
      <w:r w:rsidRPr="00FF254A">
        <w:rPr>
          <w:rFonts w:ascii="Times New Roman" w:hAnsi="Times New Roman"/>
          <w:sz w:val="24"/>
          <w:szCs w:val="24"/>
        </w:rPr>
        <w:t xml:space="preserve">Các điểm shopping bắt buộc: Cửa hàng Trà, đá quý, Thuốc bắc và </w:t>
      </w:r>
      <w:proofErr w:type="gramStart"/>
      <w:r w:rsidRPr="00FF254A">
        <w:rPr>
          <w:rFonts w:ascii="Times New Roman" w:hAnsi="Times New Roman"/>
          <w:sz w:val="24"/>
          <w:szCs w:val="24"/>
        </w:rPr>
        <w:t>Tơ</w:t>
      </w:r>
      <w:proofErr w:type="gramEnd"/>
      <w:r w:rsidRPr="00FF254A">
        <w:rPr>
          <w:rFonts w:ascii="Times New Roman" w:hAnsi="Times New Roman"/>
          <w:sz w:val="24"/>
          <w:szCs w:val="24"/>
        </w:rPr>
        <w:t xml:space="preserve"> lụ</w:t>
      </w:r>
      <w:r w:rsidRPr="00FF254A">
        <w:rPr>
          <w:rFonts w:ascii="Times New Roman" w:hAnsi="Times New Roman"/>
          <w:sz w:val="24"/>
          <w:szCs w:val="24"/>
        </w:rPr>
        <w:t>a.</w:t>
      </w:r>
    </w:p>
    <w:p w:rsidR="00EC05C2" w:rsidRPr="00C305C3" w:rsidRDefault="004D1312" w:rsidP="00C10838">
      <w:pPr>
        <w:jc w:val="center"/>
        <w:rPr>
          <w:rFonts w:ascii="Times New Roman" w:hAnsi="Times New Roman" w:cs="Times New Roman"/>
          <w:b/>
          <w:noProof/>
          <w:color w:val="FF0000"/>
          <w:sz w:val="32"/>
          <w:szCs w:val="32"/>
          <w:lang w:val="vi-VN"/>
        </w:rPr>
      </w:pPr>
      <w:r w:rsidRPr="00C305C3">
        <w:rPr>
          <w:rFonts w:ascii="Times New Roman" w:hAnsi="Times New Roman" w:cs="Times New Roman"/>
          <w:b/>
          <w:noProof/>
          <w:color w:val="FF0000"/>
          <w:sz w:val="32"/>
          <w:szCs w:val="32"/>
          <w:lang w:val="vi-VN"/>
        </w:rPr>
        <w:t>Chúc quý</w:t>
      </w:r>
      <w:r w:rsidR="00C10838" w:rsidRPr="00C305C3">
        <w:rPr>
          <w:rFonts w:ascii="Times New Roman" w:hAnsi="Times New Roman" w:cs="Times New Roman"/>
          <w:b/>
          <w:noProof/>
          <w:color w:val="FF0000"/>
          <w:sz w:val="32"/>
          <w:szCs w:val="32"/>
          <w:lang w:val="vi-VN"/>
        </w:rPr>
        <w:t xml:space="preserve">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Pr="00AE1D41" w:rsidRDefault="00AE1D41" w:rsidP="004D1312">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9" w:history="1">
        <w:r w:rsidRPr="00436C89">
          <w:rPr>
            <w:rStyle w:val="Hyperlink"/>
            <w:rFonts w:ascii="Times New Roman" w:hAnsi="Times New Roman" w:cs="Times New Roman"/>
            <w:b/>
            <w:noProof/>
            <w:sz w:val="26"/>
            <w:szCs w:val="26"/>
          </w:rPr>
          <w:t>lienhe@vietnambooking.com</w:t>
        </w:r>
      </w:hyperlink>
    </w:p>
    <w:sectPr w:rsidR="00AE1D41" w:rsidRPr="00AE1D41"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09" w:rsidRDefault="00994609" w:rsidP="00AC6759">
      <w:pPr>
        <w:spacing w:after="0" w:line="240" w:lineRule="auto"/>
      </w:pPr>
      <w:r>
        <w:separator/>
      </w:r>
    </w:p>
  </w:endnote>
  <w:endnote w:type="continuationSeparator" w:id="0">
    <w:p w:rsidR="00994609" w:rsidRDefault="00994609"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DE" w:rsidRDefault="00994609"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pt;height:22.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09" w:rsidRDefault="00994609" w:rsidP="00AC6759">
      <w:pPr>
        <w:spacing w:after="0" w:line="240" w:lineRule="auto"/>
      </w:pPr>
      <w:r>
        <w:separator/>
      </w:r>
    </w:p>
  </w:footnote>
  <w:footnote w:type="continuationSeparator" w:id="0">
    <w:p w:rsidR="00994609" w:rsidRDefault="00994609"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395512A"/>
    <w:multiLevelType w:val="hybridMultilevel"/>
    <w:tmpl w:val="E2B60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49B6447"/>
    <w:multiLevelType w:val="hybridMultilevel"/>
    <w:tmpl w:val="9FE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3254D"/>
    <w:multiLevelType w:val="hybridMultilevel"/>
    <w:tmpl w:val="449C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707B6"/>
    <w:multiLevelType w:val="hybridMultilevel"/>
    <w:tmpl w:val="3420032A"/>
    <w:lvl w:ilvl="0" w:tplc="ECC0258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0C04438"/>
    <w:multiLevelType w:val="hybridMultilevel"/>
    <w:tmpl w:val="9EE8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C7B1411"/>
    <w:multiLevelType w:val="hybridMultilevel"/>
    <w:tmpl w:val="153266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AF05FE"/>
    <w:multiLevelType w:val="hybridMultilevel"/>
    <w:tmpl w:val="1D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056EF"/>
    <w:multiLevelType w:val="hybridMultilevel"/>
    <w:tmpl w:val="AC28F9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0E96366"/>
    <w:multiLevelType w:val="hybridMultilevel"/>
    <w:tmpl w:val="08DC5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4"/>
  </w:num>
  <w:num w:numId="6">
    <w:abstractNumId w:val="19"/>
  </w:num>
  <w:num w:numId="7">
    <w:abstractNumId w:val="0"/>
  </w:num>
  <w:num w:numId="8">
    <w:abstractNumId w:val="9"/>
  </w:num>
  <w:num w:numId="9">
    <w:abstractNumId w:val="9"/>
    <w:lvlOverride w:ilvl="0">
      <w:startOverride w:val="5"/>
    </w:lvlOverride>
  </w:num>
  <w:num w:numId="10">
    <w:abstractNumId w:val="9"/>
    <w:lvlOverride w:ilvl="0">
      <w:startOverride w:val="5"/>
    </w:lvlOverride>
  </w:num>
  <w:num w:numId="11">
    <w:abstractNumId w:val="9"/>
    <w:lvlOverride w:ilvl="0">
      <w:startOverride w:val="5"/>
    </w:lvlOverride>
  </w:num>
  <w:num w:numId="12">
    <w:abstractNumId w:val="9"/>
    <w:lvlOverride w:ilvl="0">
      <w:startOverride w:val="5"/>
    </w:lvlOverride>
  </w:num>
  <w:num w:numId="13">
    <w:abstractNumId w:val="9"/>
    <w:lvlOverride w:ilvl="0">
      <w:startOverride w:val="5"/>
    </w:lvlOverride>
  </w:num>
  <w:num w:numId="14">
    <w:abstractNumId w:val="9"/>
    <w:lvlOverride w:ilvl="0">
      <w:startOverride w:val="5"/>
    </w:lvlOverride>
  </w:num>
  <w:num w:numId="15">
    <w:abstractNumId w:val="13"/>
    <w:lvlOverride w:ilvl="0">
      <w:startOverride w:val="5"/>
    </w:lvlOverride>
  </w:num>
  <w:num w:numId="16">
    <w:abstractNumId w:val="13"/>
    <w:lvlOverride w:ilvl="0">
      <w:startOverride w:val="5"/>
    </w:lvlOverride>
  </w:num>
  <w:num w:numId="17">
    <w:abstractNumId w:val="13"/>
    <w:lvlOverride w:ilvl="0">
      <w:startOverride w:val="5"/>
    </w:lvlOverride>
  </w:num>
  <w:num w:numId="18">
    <w:abstractNumId w:val="13"/>
    <w:lvlOverride w:ilvl="0">
      <w:startOverride w:val="5"/>
    </w:lvlOverride>
  </w:num>
  <w:num w:numId="19">
    <w:abstractNumId w:val="13"/>
    <w:lvlOverride w:ilvl="0">
      <w:startOverride w:val="5"/>
    </w:lvlOverride>
  </w:num>
  <w:num w:numId="20">
    <w:abstractNumId w:val="13"/>
    <w:lvlOverride w:ilvl="0">
      <w:startOverride w:val="5"/>
    </w:lvlOverride>
  </w:num>
  <w:num w:numId="21">
    <w:abstractNumId w:val="13"/>
    <w:lvlOverride w:ilvl="0">
      <w:startOverride w:val="5"/>
    </w:lvlOverride>
  </w:num>
  <w:num w:numId="22">
    <w:abstractNumId w:val="2"/>
  </w:num>
  <w:num w:numId="23">
    <w:abstractNumId w:val="14"/>
  </w:num>
  <w:num w:numId="24">
    <w:abstractNumId w:val="18"/>
  </w:num>
  <w:num w:numId="25">
    <w:abstractNumId w:val="21"/>
  </w:num>
  <w:num w:numId="26">
    <w:abstractNumId w:val="20"/>
  </w:num>
  <w:num w:numId="27">
    <w:abstractNumId w:val="8"/>
  </w:num>
  <w:num w:numId="28">
    <w:abstractNumId w:val="7"/>
  </w:num>
  <w:num w:numId="29">
    <w:abstractNumId w:val="15"/>
  </w:num>
  <w:num w:numId="30">
    <w:abstractNumId w:val="11"/>
  </w:num>
  <w:num w:numId="31">
    <w:abstractNumId w:val="5"/>
  </w:num>
  <w:num w:numId="32">
    <w:abstractNumId w:val="16"/>
  </w:num>
  <w:num w:numId="33">
    <w:abstractNumId w:val="17"/>
  </w:num>
  <w:num w:numId="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62B64"/>
    <w:rsid w:val="0027114D"/>
    <w:rsid w:val="00275130"/>
    <w:rsid w:val="00275601"/>
    <w:rsid w:val="00285DC9"/>
    <w:rsid w:val="00293B55"/>
    <w:rsid w:val="002B23E3"/>
    <w:rsid w:val="002B4D9B"/>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C02AB"/>
    <w:rsid w:val="004D1312"/>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854E0"/>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C6D38"/>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4609"/>
    <w:rsid w:val="00995900"/>
    <w:rsid w:val="009A58E3"/>
    <w:rsid w:val="009A730D"/>
    <w:rsid w:val="009C4CA4"/>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05C3"/>
    <w:rsid w:val="00C32545"/>
    <w:rsid w:val="00C51756"/>
    <w:rsid w:val="00C607AF"/>
    <w:rsid w:val="00C73976"/>
    <w:rsid w:val="00C828A6"/>
    <w:rsid w:val="00C90D89"/>
    <w:rsid w:val="00C9225B"/>
    <w:rsid w:val="00C930CB"/>
    <w:rsid w:val="00CB068F"/>
    <w:rsid w:val="00CC6F56"/>
    <w:rsid w:val="00CF6575"/>
    <w:rsid w:val="00D0673A"/>
    <w:rsid w:val="00D1218D"/>
    <w:rsid w:val="00D206C5"/>
    <w:rsid w:val="00D6132D"/>
    <w:rsid w:val="00D6626D"/>
    <w:rsid w:val="00D829DD"/>
    <w:rsid w:val="00D9189E"/>
    <w:rsid w:val="00D91EEB"/>
    <w:rsid w:val="00D96E1F"/>
    <w:rsid w:val="00DA35A8"/>
    <w:rsid w:val="00DB03B1"/>
    <w:rsid w:val="00DC314C"/>
    <w:rsid w:val="00DC6AD0"/>
    <w:rsid w:val="00DD28E1"/>
    <w:rsid w:val="00DE58AA"/>
    <w:rsid w:val="00DF1DD6"/>
    <w:rsid w:val="00DF3C5D"/>
    <w:rsid w:val="00DF6D7C"/>
    <w:rsid w:val="00E12FB4"/>
    <w:rsid w:val="00E21D8F"/>
    <w:rsid w:val="00E308FF"/>
    <w:rsid w:val="00E41E59"/>
    <w:rsid w:val="00E43405"/>
    <w:rsid w:val="00E51E15"/>
    <w:rsid w:val="00E67A5D"/>
    <w:rsid w:val="00E720E5"/>
    <w:rsid w:val="00E927B5"/>
    <w:rsid w:val="00E93744"/>
    <w:rsid w:val="00EA3B03"/>
    <w:rsid w:val="00EB0A41"/>
    <w:rsid w:val="00EB2563"/>
    <w:rsid w:val="00EB6098"/>
    <w:rsid w:val="00EC05C2"/>
    <w:rsid w:val="00ED2ED9"/>
    <w:rsid w:val="00EE14EB"/>
    <w:rsid w:val="00EE3E2B"/>
    <w:rsid w:val="00EF61B1"/>
    <w:rsid w:val="00F17D9A"/>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300A"/>
    <w:rsid w:val="00FE6847"/>
    <w:rsid w:val="00F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07F4-61AD-4F57-B3DB-05BAD62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8707">
      <w:bodyDiv w:val="1"/>
      <w:marLeft w:val="0"/>
      <w:marRight w:val="0"/>
      <w:marTop w:val="0"/>
      <w:marBottom w:val="0"/>
      <w:divBdr>
        <w:top w:val="none" w:sz="0" w:space="0" w:color="auto"/>
        <w:left w:val="none" w:sz="0" w:space="0" w:color="auto"/>
        <w:bottom w:val="none" w:sz="0" w:space="0" w:color="auto"/>
        <w:right w:val="none" w:sz="0" w:space="0" w:color="auto"/>
      </w:divBdr>
    </w:div>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034389">
      <w:bodyDiv w:val="1"/>
      <w:marLeft w:val="0"/>
      <w:marRight w:val="0"/>
      <w:marTop w:val="0"/>
      <w:marBottom w:val="0"/>
      <w:divBdr>
        <w:top w:val="none" w:sz="0" w:space="0" w:color="auto"/>
        <w:left w:val="none" w:sz="0" w:space="0" w:color="auto"/>
        <w:bottom w:val="none" w:sz="0" w:space="0" w:color="auto"/>
        <w:right w:val="none" w:sz="0" w:space="0" w:color="auto"/>
      </w:divBdr>
    </w:div>
    <w:div w:id="1300457410">
      <w:bodyDiv w:val="1"/>
      <w:marLeft w:val="0"/>
      <w:marRight w:val="0"/>
      <w:marTop w:val="0"/>
      <w:marBottom w:val="0"/>
      <w:divBdr>
        <w:top w:val="none" w:sz="0" w:space="0" w:color="auto"/>
        <w:left w:val="none" w:sz="0" w:space="0" w:color="auto"/>
        <w:bottom w:val="none" w:sz="0" w:space="0" w:color="auto"/>
        <w:right w:val="none" w:sz="0" w:space="0" w:color="auto"/>
      </w:divBdr>
    </w:div>
    <w:div w:id="1477720389">
      <w:bodyDiv w:val="1"/>
      <w:marLeft w:val="0"/>
      <w:marRight w:val="0"/>
      <w:marTop w:val="0"/>
      <w:marBottom w:val="0"/>
      <w:divBdr>
        <w:top w:val="none" w:sz="0" w:space="0" w:color="auto"/>
        <w:left w:val="none" w:sz="0" w:space="0" w:color="auto"/>
        <w:bottom w:val="none" w:sz="0" w:space="0" w:color="auto"/>
        <w:right w:val="none" w:sz="0" w:space="0" w:color="auto"/>
      </w:divBdr>
    </w:div>
    <w:div w:id="1681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330-8BC2-44A6-926A-87A4950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Hương Vệ Giang</cp:lastModifiedBy>
  <cp:revision>183</cp:revision>
  <cp:lastPrinted>2018-07-02T07:58:00Z</cp:lastPrinted>
  <dcterms:created xsi:type="dcterms:W3CDTF">2018-06-26T08:52:00Z</dcterms:created>
  <dcterms:modified xsi:type="dcterms:W3CDTF">2019-09-16T03:33:00Z</dcterms:modified>
</cp:coreProperties>
</file>