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D6" w:rsidRPr="00BD30D0" w:rsidRDefault="00E51E15" w:rsidP="00F9030B">
      <w:pPr>
        <w:pBdr>
          <w:bottom w:val="single" w:sz="6" w:space="0" w:color="CCCCCC"/>
        </w:pBdr>
        <w:shd w:val="clear" w:color="auto" w:fill="FFFFFF"/>
        <w:tabs>
          <w:tab w:val="left" w:pos="432"/>
        </w:tabs>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10.25pt">
            <v:imagedata r:id="rId8" o:title="header"/>
          </v:shape>
        </w:pict>
      </w:r>
    </w:p>
    <w:p w:rsidR="00D6132D" w:rsidRDefault="00D6132D" w:rsidP="00F9030B">
      <w:pPr>
        <w:tabs>
          <w:tab w:val="left" w:pos="432"/>
        </w:tabs>
        <w:spacing w:after="0" w:line="360" w:lineRule="auto"/>
        <w:jc w:val="both"/>
        <w:rPr>
          <w:rFonts w:ascii="Times New Roman" w:hAnsi="Times New Roman" w:cs="Times New Roman"/>
          <w:noProof/>
          <w:color w:val="17365D" w:themeColor="text2" w:themeShade="BF"/>
          <w:sz w:val="26"/>
          <w:szCs w:val="26"/>
        </w:rPr>
      </w:pPr>
    </w:p>
    <w:p w:rsidR="00E51E15" w:rsidRPr="00FE300A" w:rsidRDefault="00E51E15" w:rsidP="00E51E15">
      <w:pPr>
        <w:jc w:val="center"/>
        <w:rPr>
          <w:rFonts w:ascii="Times New Roman" w:hAnsi="Times New Roman" w:cs="Times New Roman"/>
          <w:b/>
          <w:color w:val="365F91" w:themeColor="accent1" w:themeShade="BF"/>
          <w:sz w:val="52"/>
          <w:szCs w:val="52"/>
        </w:rPr>
      </w:pPr>
      <w:r w:rsidRPr="00FE300A">
        <w:rPr>
          <w:rFonts w:ascii="Times New Roman" w:hAnsi="Times New Roman" w:cs="Times New Roman"/>
          <w:b/>
          <w:color w:val="365F91" w:themeColor="accent1" w:themeShade="BF"/>
          <w:sz w:val="52"/>
          <w:szCs w:val="52"/>
        </w:rPr>
        <w:t xml:space="preserve">Tour Singapore – Malaysia 6N5D giá tốt cho mùa </w:t>
      </w:r>
      <w:proofErr w:type="gramStart"/>
      <w:r w:rsidRPr="00FE300A">
        <w:rPr>
          <w:rFonts w:ascii="Times New Roman" w:hAnsi="Times New Roman" w:cs="Times New Roman"/>
          <w:b/>
          <w:color w:val="365F91" w:themeColor="accent1" w:themeShade="BF"/>
          <w:sz w:val="52"/>
          <w:szCs w:val="52"/>
        </w:rPr>
        <w:t>thu</w:t>
      </w:r>
      <w:proofErr w:type="gramEnd"/>
    </w:p>
    <w:p w:rsidR="00E51E15" w:rsidRPr="00E51E15" w:rsidRDefault="00E51E15" w:rsidP="00E51E15">
      <w:pPr>
        <w:jc w:val="both"/>
        <w:rPr>
          <w:rFonts w:ascii="Times New Roman" w:hAnsi="Times New Roman" w:cs="Times New Roman"/>
          <w:sz w:val="24"/>
          <w:szCs w:val="24"/>
        </w:rPr>
      </w:pP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b/>
          <w:sz w:val="24"/>
          <w:szCs w:val="24"/>
          <w:u w:val="single"/>
        </w:rPr>
        <w:t>Thời gian</w:t>
      </w:r>
      <w:r w:rsidRPr="00E51E15">
        <w:rPr>
          <w:rFonts w:ascii="Times New Roman" w:hAnsi="Times New Roman" w:cs="Times New Roman"/>
          <w:sz w:val="24"/>
          <w:szCs w:val="24"/>
        </w:rPr>
        <w:t>:</w:t>
      </w:r>
      <w:r>
        <w:rPr>
          <w:rFonts w:ascii="Times New Roman" w:hAnsi="Times New Roman" w:cs="Times New Roman"/>
          <w:sz w:val="24"/>
          <w:szCs w:val="24"/>
        </w:rPr>
        <w:t xml:space="preserve"> </w:t>
      </w:r>
      <w:r w:rsidRPr="00E51E15">
        <w:rPr>
          <w:rFonts w:ascii="Times New Roman" w:hAnsi="Times New Roman" w:cs="Times New Roman"/>
          <w:sz w:val="24"/>
          <w:szCs w:val="24"/>
        </w:rPr>
        <w:t>6 ngày 5 đêm</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b/>
          <w:sz w:val="24"/>
          <w:szCs w:val="24"/>
          <w:u w:val="single"/>
        </w:rPr>
        <w:t>Khởi hành</w:t>
      </w:r>
      <w:r w:rsidRPr="00E51E15">
        <w:rPr>
          <w:rFonts w:ascii="Times New Roman" w:hAnsi="Times New Roman" w:cs="Times New Roman"/>
          <w:sz w:val="24"/>
          <w:szCs w:val="24"/>
        </w:rPr>
        <w:t>:</w:t>
      </w:r>
      <w:r>
        <w:rPr>
          <w:rFonts w:ascii="Times New Roman" w:hAnsi="Times New Roman" w:cs="Times New Roman"/>
          <w:sz w:val="24"/>
          <w:szCs w:val="24"/>
        </w:rPr>
        <w:t xml:space="preserve"> </w:t>
      </w:r>
      <w:r w:rsidRPr="00E51E15">
        <w:rPr>
          <w:rFonts w:ascii="Times New Roman" w:hAnsi="Times New Roman" w:cs="Times New Roman"/>
          <w:sz w:val="24"/>
          <w:szCs w:val="24"/>
        </w:rPr>
        <w:t>26/9; 4</w:t>
      </w:r>
      <w:proofErr w:type="gramStart"/>
      <w:r w:rsidRPr="00E51E15">
        <w:rPr>
          <w:rFonts w:ascii="Times New Roman" w:hAnsi="Times New Roman" w:cs="Times New Roman"/>
          <w:sz w:val="24"/>
          <w:szCs w:val="24"/>
        </w:rPr>
        <w:t>,25</w:t>
      </w:r>
      <w:proofErr w:type="gramEnd"/>
      <w:r w:rsidRPr="00E51E15">
        <w:rPr>
          <w:rFonts w:ascii="Times New Roman" w:hAnsi="Times New Roman" w:cs="Times New Roman"/>
          <w:sz w:val="24"/>
          <w:szCs w:val="24"/>
        </w:rPr>
        <w:t>/10; 8,22/11; 13/12/2019  </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b/>
          <w:sz w:val="24"/>
          <w:szCs w:val="24"/>
          <w:u w:val="single"/>
        </w:rPr>
        <w:t>Vận Chuyển</w:t>
      </w:r>
      <w:r w:rsidRPr="00E51E15">
        <w:rPr>
          <w:rFonts w:ascii="Times New Roman" w:hAnsi="Times New Roman" w:cs="Times New Roman"/>
          <w:sz w:val="24"/>
          <w:szCs w:val="24"/>
        </w:rPr>
        <w:t>:</w:t>
      </w:r>
      <w:r>
        <w:rPr>
          <w:rFonts w:ascii="Times New Roman" w:hAnsi="Times New Roman" w:cs="Times New Roman"/>
          <w:sz w:val="24"/>
          <w:szCs w:val="24"/>
        </w:rPr>
        <w:t xml:space="preserve"> </w:t>
      </w:r>
      <w:r w:rsidRPr="00E51E15">
        <w:rPr>
          <w:rFonts w:ascii="Times New Roman" w:hAnsi="Times New Roman" w:cs="Times New Roman"/>
          <w:sz w:val="24"/>
          <w:szCs w:val="24"/>
        </w:rPr>
        <w:t>Xe du lịch, Máy bay, Tàu điện ngầm  </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b/>
          <w:sz w:val="24"/>
          <w:szCs w:val="24"/>
          <w:u w:val="single"/>
        </w:rPr>
        <w:t>Xuất phát:</w:t>
      </w:r>
      <w:r>
        <w:rPr>
          <w:rFonts w:ascii="Times New Roman" w:hAnsi="Times New Roman" w:cs="Times New Roman"/>
          <w:sz w:val="24"/>
          <w:szCs w:val="24"/>
        </w:rPr>
        <w:t xml:space="preserve"> </w:t>
      </w:r>
      <w:r w:rsidRPr="00E51E15">
        <w:rPr>
          <w:rFonts w:ascii="Times New Roman" w:hAnsi="Times New Roman" w:cs="Times New Roman"/>
          <w:sz w:val="24"/>
          <w:szCs w:val="24"/>
        </w:rPr>
        <w:t>Từ Hà Nội  </w:t>
      </w:r>
    </w:p>
    <w:p w:rsidR="00E51E15" w:rsidRDefault="00E51E15" w:rsidP="00E51E15">
      <w:pPr>
        <w:jc w:val="both"/>
        <w:rPr>
          <w:rFonts w:ascii="Times New Roman" w:hAnsi="Times New Roman" w:cs="Times New Roman"/>
          <w:sz w:val="24"/>
          <w:szCs w:val="24"/>
        </w:rPr>
      </w:pPr>
      <w:r w:rsidRPr="00E51E15">
        <w:rPr>
          <w:rFonts w:ascii="Times New Roman" w:hAnsi="Times New Roman" w:cs="Times New Roman"/>
          <w:b/>
          <w:sz w:val="24"/>
          <w:szCs w:val="24"/>
          <w:u w:val="single"/>
        </w:rPr>
        <w:t>Vận chuyển</w:t>
      </w:r>
      <w:r w:rsidRPr="00E51E15">
        <w:rPr>
          <w:rFonts w:ascii="Times New Roman" w:hAnsi="Times New Roman" w:cs="Times New Roman"/>
          <w:sz w:val="24"/>
          <w:szCs w:val="24"/>
        </w:rPr>
        <w:t>: Hãng hàng không Tiger Airways /Malindo Air</w:t>
      </w:r>
    </w:p>
    <w:p w:rsidR="00E51E15" w:rsidRDefault="00E51E15" w:rsidP="00E51E15">
      <w:pPr>
        <w:jc w:val="both"/>
        <w:rPr>
          <w:rFonts w:ascii="Times New Roman" w:hAnsi="Times New Roman" w:cs="Times New Roman"/>
          <w:sz w:val="24"/>
          <w:szCs w:val="24"/>
        </w:rPr>
      </w:pPr>
    </w:p>
    <w:p w:rsidR="00E51E15" w:rsidRPr="00E51E15" w:rsidRDefault="00E51E15" w:rsidP="00E51E15">
      <w:pPr>
        <w:shd w:val="clear" w:color="auto" w:fill="365F91" w:themeFill="accent1" w:themeFillShade="BF"/>
        <w:rPr>
          <w:rFonts w:ascii="Times New Roman" w:hAnsi="Times New Roman" w:cs="Times New Roman"/>
          <w:b/>
          <w:color w:val="FFFFFF" w:themeColor="background1"/>
          <w:sz w:val="24"/>
          <w:szCs w:val="24"/>
        </w:rPr>
      </w:pPr>
      <w:r w:rsidRPr="00E51E15">
        <w:rPr>
          <w:rFonts w:ascii="Times New Roman" w:hAnsi="Times New Roman" w:cs="Times New Roman"/>
          <w:b/>
          <w:color w:val="FFFFFF" w:themeColor="background1"/>
          <w:sz w:val="24"/>
          <w:szCs w:val="24"/>
        </w:rPr>
        <w:t>NGÀY 1 | HÀ NỘI - SINGAPORE (Ăn tối)</w:t>
      </w:r>
    </w:p>
    <w:p w:rsid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Xe và Hướng dẫn viên đón Quý khách tại điểm hẹn ra sân bay làm thủ tục đáp chuyến bay </w:t>
      </w:r>
      <w:r w:rsidRPr="00E51E15">
        <w:rPr>
          <w:rFonts w:ascii="Times New Roman" w:hAnsi="Times New Roman" w:cs="Times New Roman"/>
          <w:b/>
          <w:sz w:val="24"/>
          <w:szCs w:val="24"/>
        </w:rPr>
        <w:t>TR 301 (13:10-17:40)</w:t>
      </w:r>
      <w:proofErr w:type="gramStart"/>
      <w:r w:rsidRPr="00E51E15">
        <w:rPr>
          <w:rFonts w:ascii="Times New Roman" w:hAnsi="Times New Roman" w:cs="Times New Roman"/>
          <w:b/>
          <w:sz w:val="24"/>
          <w:szCs w:val="24"/>
        </w:rPr>
        <w:t>  đi</w:t>
      </w:r>
      <w:proofErr w:type="gramEnd"/>
      <w:r w:rsidRPr="00E51E15">
        <w:rPr>
          <w:rFonts w:ascii="Times New Roman" w:hAnsi="Times New Roman" w:cs="Times New Roman"/>
          <w:b/>
          <w:sz w:val="24"/>
          <w:szCs w:val="24"/>
        </w:rPr>
        <w:t xml:space="preserve"> Singapore</w:t>
      </w:r>
      <w:r w:rsidRPr="00E51E15">
        <w:rPr>
          <w:rFonts w:ascii="Times New Roman" w:hAnsi="Times New Roman" w:cs="Times New Roman"/>
          <w:sz w:val="24"/>
          <w:szCs w:val="24"/>
        </w:rPr>
        <w:t>. </w:t>
      </w:r>
      <w:proofErr w:type="gramStart"/>
      <w:r w:rsidRPr="00E51E15">
        <w:rPr>
          <w:rFonts w:ascii="Times New Roman" w:hAnsi="Times New Roman" w:cs="Times New Roman"/>
          <w:sz w:val="24"/>
          <w:szCs w:val="24"/>
        </w:rPr>
        <w:t>Ăn</w:t>
      </w:r>
      <w:proofErr w:type="gramEnd"/>
      <w:r w:rsidRPr="00E51E15">
        <w:rPr>
          <w:rFonts w:ascii="Times New Roman" w:hAnsi="Times New Roman" w:cs="Times New Roman"/>
          <w:sz w:val="24"/>
          <w:szCs w:val="24"/>
        </w:rPr>
        <w:t xml:space="preserve"> trưa tự túc tạ</w:t>
      </w:r>
      <w:r>
        <w:rPr>
          <w:rFonts w:ascii="Times New Roman" w:hAnsi="Times New Roman" w:cs="Times New Roman"/>
          <w:sz w:val="24"/>
          <w:szCs w:val="24"/>
        </w:rPr>
        <w:t xml:space="preserve">i sân bay. </w:t>
      </w:r>
      <w:r w:rsidRPr="00E51E15">
        <w:rPr>
          <w:rFonts w:ascii="Times New Roman" w:hAnsi="Times New Roman" w:cs="Times New Roman"/>
          <w:sz w:val="24"/>
          <w:szCs w:val="24"/>
        </w:rPr>
        <w:t xml:space="preserve">Tới sân bay quốc tế Changi (Singapore), </w:t>
      </w:r>
      <w:proofErr w:type="gramStart"/>
      <w:r w:rsidRPr="00E51E15">
        <w:rPr>
          <w:rFonts w:ascii="Times New Roman" w:hAnsi="Times New Roman" w:cs="Times New Roman"/>
          <w:sz w:val="24"/>
          <w:szCs w:val="24"/>
        </w:rPr>
        <w:t>xe</w:t>
      </w:r>
      <w:proofErr w:type="gramEnd"/>
      <w:r w:rsidRPr="00E51E15">
        <w:rPr>
          <w:rFonts w:ascii="Times New Roman" w:hAnsi="Times New Roman" w:cs="Times New Roman"/>
          <w:sz w:val="24"/>
          <w:szCs w:val="24"/>
        </w:rPr>
        <w:t xml:space="preserve"> và hướng dẫn viên sẽ đón đoàn đưa đi ăn tố</w:t>
      </w:r>
      <w:r>
        <w:rPr>
          <w:rFonts w:ascii="Times New Roman" w:hAnsi="Times New Roman" w:cs="Times New Roman"/>
          <w:sz w:val="24"/>
          <w:szCs w:val="24"/>
        </w:rPr>
        <w:t>i.</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Sau bữa tối, Quý khách có thể đăng ký tour tự chọn </w:t>
      </w:r>
      <w:r w:rsidRPr="00E51E15">
        <w:rPr>
          <w:rFonts w:ascii="Times New Roman" w:hAnsi="Times New Roman" w:cs="Times New Roman"/>
          <w:b/>
          <w:sz w:val="24"/>
          <w:szCs w:val="24"/>
        </w:rPr>
        <w:t>Singapore by Night</w:t>
      </w:r>
      <w:r w:rsidRPr="00E51E15">
        <w:rPr>
          <w:rFonts w:ascii="Times New Roman" w:hAnsi="Times New Roman" w:cs="Times New Roman"/>
          <w:sz w:val="24"/>
          <w:szCs w:val="24"/>
        </w:rPr>
        <w:t xml:space="preserve"> – khám phá Singapore về đêm: </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 xml:space="preserve">Dạo thuyền trên sông trên ngắm nhìn </w:t>
      </w:r>
      <w:r w:rsidRPr="00E51E15">
        <w:rPr>
          <w:rFonts w:ascii="Times New Roman" w:hAnsi="Times New Roman" w:cs="Times New Roman"/>
          <w:b/>
          <w:sz w:val="24"/>
          <w:szCs w:val="24"/>
        </w:rPr>
        <w:t>tượng Sư Tử</w:t>
      </w:r>
      <w:r w:rsidRPr="00E51E15">
        <w:rPr>
          <w:rFonts w:ascii="Times New Roman" w:hAnsi="Times New Roman" w:cs="Times New Roman"/>
          <w:sz w:val="24"/>
          <w:szCs w:val="24"/>
        </w:rPr>
        <w:t xml:space="preserve"> biển lung linh huyền ảo trong ánh đèn nhiều màu sắc</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 xml:space="preserve">Khám phá hệ thống </w:t>
      </w:r>
      <w:r w:rsidRPr="00E51E15">
        <w:rPr>
          <w:rFonts w:ascii="Times New Roman" w:hAnsi="Times New Roman" w:cs="Times New Roman"/>
          <w:b/>
          <w:sz w:val="24"/>
          <w:szCs w:val="24"/>
        </w:rPr>
        <w:t>tàu điện ngầm MRT</w:t>
      </w:r>
      <w:r w:rsidRPr="00E51E15">
        <w:rPr>
          <w:rFonts w:ascii="Times New Roman" w:hAnsi="Times New Roman" w:cs="Times New Roman"/>
          <w:sz w:val="24"/>
          <w:szCs w:val="24"/>
        </w:rPr>
        <w:t xml:space="preserve"> hiện đại và cuộc sống dưới lòng đất của người dân Singapore (Chi phí tự túc).</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 xml:space="preserve">Trải nghiệm show diễn nhạc nước nghệ thuật </w:t>
      </w:r>
      <w:r w:rsidRPr="00E51E15">
        <w:rPr>
          <w:rFonts w:ascii="Times New Roman" w:hAnsi="Times New Roman" w:cs="Times New Roman"/>
          <w:b/>
          <w:sz w:val="24"/>
          <w:szCs w:val="24"/>
        </w:rPr>
        <w:t>“Wonderful Show</w:t>
      </w:r>
      <w:r w:rsidRPr="00E51E15">
        <w:rPr>
          <w:rFonts w:ascii="Times New Roman" w:hAnsi="Times New Roman" w:cs="Times New Roman"/>
          <w:sz w:val="24"/>
          <w:szCs w:val="24"/>
        </w:rPr>
        <w:t xml:space="preserve">” dưới khách sạn 5* Marina Bay Sands (nếu có thời </w:t>
      </w:r>
      <w:proofErr w:type="gramStart"/>
      <w:r w:rsidRPr="00E51E15">
        <w:rPr>
          <w:rFonts w:ascii="Times New Roman" w:hAnsi="Times New Roman" w:cs="Times New Roman"/>
          <w:sz w:val="24"/>
          <w:szCs w:val="24"/>
        </w:rPr>
        <w:t>gian )</w:t>
      </w:r>
      <w:proofErr w:type="gramEnd"/>
      <w:r w:rsidRPr="00E51E15">
        <w:rPr>
          <w:rFonts w:ascii="Times New Roman" w:hAnsi="Times New Roman" w:cs="Times New Roman"/>
          <w:sz w:val="24"/>
          <w:szCs w:val="24"/>
        </w:rPr>
        <w:t> </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Kết thúc chương trình.Nghỉ đêm khách sạn 3* tạ</w:t>
      </w:r>
      <w:r>
        <w:rPr>
          <w:rFonts w:ascii="Times New Roman" w:hAnsi="Times New Roman" w:cs="Times New Roman"/>
          <w:sz w:val="24"/>
          <w:szCs w:val="24"/>
        </w:rPr>
        <w:t>i Singapore.</w:t>
      </w:r>
    </w:p>
    <w:p w:rsidR="00E51E15" w:rsidRPr="00E51E15" w:rsidRDefault="00E51E15" w:rsidP="00E51E15">
      <w:pPr>
        <w:jc w:val="both"/>
        <w:rPr>
          <w:rFonts w:ascii="Times New Roman" w:hAnsi="Times New Roman" w:cs="Times New Roman"/>
          <w:sz w:val="24"/>
          <w:szCs w:val="24"/>
        </w:rPr>
      </w:pPr>
    </w:p>
    <w:p w:rsidR="00E51E15" w:rsidRPr="00E51E15" w:rsidRDefault="00E51E15" w:rsidP="00E51E15">
      <w:pPr>
        <w:shd w:val="clear" w:color="auto" w:fill="244061" w:themeFill="accent1" w:themeFillShade="80"/>
        <w:jc w:val="both"/>
        <w:rPr>
          <w:rFonts w:ascii="Times New Roman" w:hAnsi="Times New Roman" w:cs="Times New Roman"/>
          <w:b/>
          <w:color w:val="FFFFFF" w:themeColor="background1"/>
          <w:sz w:val="24"/>
          <w:szCs w:val="24"/>
        </w:rPr>
      </w:pPr>
      <w:r w:rsidRPr="00E51E15">
        <w:rPr>
          <w:rFonts w:ascii="Times New Roman" w:hAnsi="Times New Roman" w:cs="Times New Roman"/>
          <w:b/>
          <w:color w:val="FFFFFF" w:themeColor="background1"/>
          <w:sz w:val="24"/>
          <w:szCs w:val="24"/>
        </w:rPr>
        <w:t>NGÀY 2 | SINGAPORE - GARDEN BY THE BAY - SENTOSA - JOHOR (Ăn sáng</w:t>
      </w:r>
      <w:proofErr w:type="gramStart"/>
      <w:r w:rsidRPr="00E51E15">
        <w:rPr>
          <w:rFonts w:ascii="Times New Roman" w:hAnsi="Times New Roman" w:cs="Times New Roman"/>
          <w:b/>
          <w:color w:val="FFFFFF" w:themeColor="background1"/>
          <w:sz w:val="24"/>
          <w:szCs w:val="24"/>
        </w:rPr>
        <w:t>,trưa,tối</w:t>
      </w:r>
      <w:proofErr w:type="gramEnd"/>
      <w:r w:rsidRPr="00E51E15">
        <w:rPr>
          <w:rFonts w:ascii="Times New Roman" w:hAnsi="Times New Roman" w:cs="Times New Roman"/>
          <w:b/>
          <w:color w:val="FFFFFF" w:themeColor="background1"/>
          <w:sz w:val="24"/>
          <w:szCs w:val="24"/>
        </w:rPr>
        <w:t>)</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Quý khách ăn sáng tại khách sạ</w:t>
      </w:r>
      <w:r>
        <w:rPr>
          <w:rFonts w:ascii="Times New Roman" w:hAnsi="Times New Roman" w:cs="Times New Roman"/>
          <w:sz w:val="24"/>
          <w:szCs w:val="24"/>
        </w:rPr>
        <w:t>n. Sau đó, đoàn đi tham quan</w:t>
      </w:r>
      <w:r w:rsidRPr="00E51E15">
        <w:rPr>
          <w:rFonts w:ascii="Times New Roman" w:hAnsi="Times New Roman" w:cs="Times New Roman"/>
          <w:sz w:val="24"/>
          <w:szCs w:val="24"/>
        </w:rPr>
        <w:t>:</w:t>
      </w:r>
    </w:p>
    <w:p w:rsidR="00E51E15" w:rsidRPr="00E51E15" w:rsidRDefault="00E51E15" w:rsidP="00E51E15">
      <w:pPr>
        <w:jc w:val="both"/>
        <w:rPr>
          <w:rFonts w:ascii="Times New Roman" w:hAnsi="Times New Roman" w:cs="Times New Roman"/>
          <w:sz w:val="24"/>
          <w:szCs w:val="24"/>
        </w:rPr>
      </w:pPr>
      <w:r w:rsidRPr="00FE300A">
        <w:rPr>
          <w:rFonts w:ascii="Times New Roman" w:hAnsi="Times New Roman" w:cs="Times New Roman"/>
          <w:b/>
          <w:sz w:val="24"/>
          <w:szCs w:val="24"/>
        </w:rPr>
        <w:t>Công viên Merlion</w:t>
      </w:r>
      <w:r w:rsidRPr="00E51E15">
        <w:rPr>
          <w:rFonts w:ascii="Times New Roman" w:hAnsi="Times New Roman" w:cs="Times New Roman"/>
          <w:sz w:val="24"/>
          <w:szCs w:val="24"/>
        </w:rPr>
        <w:t xml:space="preserve"> – chụp hình lưu niệm với tượng Sư Tử biển, biểu tượng Đảo quốc Singapore</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Xe đưa đoàn đi ngang và ngắ</w:t>
      </w:r>
      <w:r w:rsidR="00FE300A">
        <w:rPr>
          <w:rFonts w:ascii="Times New Roman" w:hAnsi="Times New Roman" w:cs="Times New Roman"/>
          <w:sz w:val="24"/>
          <w:szCs w:val="24"/>
        </w:rPr>
        <w:t xml:space="preserve">m nhìn </w:t>
      </w:r>
      <w:r w:rsidR="00FE300A" w:rsidRPr="00FE300A">
        <w:rPr>
          <w:rFonts w:ascii="Times New Roman" w:hAnsi="Times New Roman" w:cs="Times New Roman"/>
          <w:b/>
          <w:sz w:val="24"/>
          <w:szCs w:val="24"/>
        </w:rPr>
        <w:t xml:space="preserve">tòa </w:t>
      </w:r>
      <w:r w:rsidRPr="00FE300A">
        <w:rPr>
          <w:rFonts w:ascii="Times New Roman" w:hAnsi="Times New Roman" w:cs="Times New Roman"/>
          <w:b/>
          <w:sz w:val="24"/>
          <w:szCs w:val="24"/>
        </w:rPr>
        <w:t xml:space="preserve">nhà Quốc </w:t>
      </w:r>
      <w:proofErr w:type="gramStart"/>
      <w:r w:rsidRPr="00FE300A">
        <w:rPr>
          <w:rFonts w:ascii="Times New Roman" w:hAnsi="Times New Roman" w:cs="Times New Roman"/>
          <w:b/>
          <w:sz w:val="24"/>
          <w:szCs w:val="24"/>
        </w:rPr>
        <w:t>Hội ,Toà</w:t>
      </w:r>
      <w:proofErr w:type="gramEnd"/>
      <w:r w:rsidRPr="00FE300A">
        <w:rPr>
          <w:rFonts w:ascii="Times New Roman" w:hAnsi="Times New Roman" w:cs="Times New Roman"/>
          <w:b/>
          <w:sz w:val="24"/>
          <w:szCs w:val="24"/>
        </w:rPr>
        <w:t xml:space="preserve"> án tối cao, Toà thị chính ,Nhà hát Opera Esplanade</w:t>
      </w:r>
      <w:r w:rsidRPr="00E51E15">
        <w:rPr>
          <w:rFonts w:ascii="Times New Roman" w:hAnsi="Times New Roman" w:cs="Times New Roman"/>
          <w:sz w:val="24"/>
          <w:szCs w:val="24"/>
        </w:rPr>
        <w:t xml:space="preserve"> :Với kiến trúc rất độc đáo mang hình dáng trái sầu riêng</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 xml:space="preserve">Sau đó, Quý khách mua sắm và tham quan cửa hàng trưng bày các sản phẩm truyền </w:t>
      </w:r>
      <w:proofErr w:type="gramStart"/>
      <w:r w:rsidRPr="00E51E15">
        <w:rPr>
          <w:rFonts w:ascii="Times New Roman" w:hAnsi="Times New Roman" w:cs="Times New Roman"/>
          <w:sz w:val="24"/>
          <w:szCs w:val="24"/>
        </w:rPr>
        <w:t>thống  nổi</w:t>
      </w:r>
      <w:proofErr w:type="gramEnd"/>
      <w:r w:rsidRPr="00E51E15">
        <w:rPr>
          <w:rFonts w:ascii="Times New Roman" w:hAnsi="Times New Roman" w:cs="Times New Roman"/>
          <w:sz w:val="24"/>
          <w:szCs w:val="24"/>
        </w:rPr>
        <w:t xml:space="preserve"> tiếng độc đáo củ</w:t>
      </w:r>
      <w:r w:rsidR="00FE300A">
        <w:rPr>
          <w:rFonts w:ascii="Times New Roman" w:hAnsi="Times New Roman" w:cs="Times New Roman"/>
          <w:sz w:val="24"/>
          <w:szCs w:val="24"/>
        </w:rPr>
        <w:t xml:space="preserve">a Singapore như </w:t>
      </w:r>
      <w:r w:rsidRPr="00E51E15">
        <w:rPr>
          <w:rFonts w:ascii="Times New Roman" w:hAnsi="Times New Roman" w:cs="Times New Roman"/>
          <w:sz w:val="24"/>
          <w:szCs w:val="24"/>
        </w:rPr>
        <w:t>Xưởng chế</w:t>
      </w:r>
      <w:r w:rsidR="00FE300A">
        <w:rPr>
          <w:rFonts w:ascii="Times New Roman" w:hAnsi="Times New Roman" w:cs="Times New Roman"/>
          <w:sz w:val="24"/>
          <w:szCs w:val="24"/>
        </w:rPr>
        <w:t xml:space="preserve"> tác kim cương, </w:t>
      </w:r>
      <w:r w:rsidRPr="00E51E15">
        <w:rPr>
          <w:rFonts w:ascii="Times New Roman" w:hAnsi="Times New Roman" w:cs="Times New Roman"/>
          <w:sz w:val="24"/>
          <w:szCs w:val="24"/>
        </w:rPr>
        <w:t>Cửa hàng dầu gió nổi tiếng của Singapore.</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 xml:space="preserve">Ăn trưa sau đó đi thăm </w:t>
      </w:r>
      <w:proofErr w:type="gramStart"/>
      <w:r w:rsidRPr="00E51E15">
        <w:rPr>
          <w:rFonts w:ascii="Times New Roman" w:hAnsi="Times New Roman" w:cs="Times New Roman"/>
          <w:sz w:val="24"/>
          <w:szCs w:val="24"/>
        </w:rPr>
        <w:t>quan :</w:t>
      </w:r>
      <w:proofErr w:type="gramEnd"/>
      <w:r w:rsidRPr="00E51E15">
        <w:rPr>
          <w:rFonts w:ascii="Times New Roman" w:hAnsi="Times New Roman" w:cs="Times New Roman"/>
          <w:sz w:val="24"/>
          <w:szCs w:val="24"/>
        </w:rPr>
        <w:t> </w:t>
      </w:r>
    </w:p>
    <w:p w:rsidR="00E51E15" w:rsidRPr="00E51E15" w:rsidRDefault="00FE300A" w:rsidP="00E51E15">
      <w:pPr>
        <w:jc w:val="both"/>
        <w:rPr>
          <w:rFonts w:ascii="Times New Roman" w:hAnsi="Times New Roman" w:cs="Times New Roman"/>
          <w:sz w:val="24"/>
          <w:szCs w:val="24"/>
        </w:rPr>
      </w:pPr>
      <w:r>
        <w:rPr>
          <w:rFonts w:ascii="Times New Roman" w:hAnsi="Times New Roman" w:cs="Times New Roman"/>
          <w:b/>
          <w:sz w:val="24"/>
          <w:szCs w:val="24"/>
        </w:rPr>
        <w:t>Garden By T</w:t>
      </w:r>
      <w:r w:rsidR="00E51E15" w:rsidRPr="00FE300A">
        <w:rPr>
          <w:rFonts w:ascii="Times New Roman" w:hAnsi="Times New Roman" w:cs="Times New Roman"/>
          <w:b/>
          <w:sz w:val="24"/>
          <w:szCs w:val="24"/>
        </w:rPr>
        <w:t>he Bay</w:t>
      </w:r>
      <w:r w:rsidR="00E51E15" w:rsidRPr="00E51E15">
        <w:rPr>
          <w:rFonts w:ascii="Times New Roman" w:hAnsi="Times New Roman" w:cs="Times New Roman"/>
          <w:sz w:val="24"/>
          <w:szCs w:val="24"/>
        </w:rPr>
        <w:t> – kỳ quan mới của đất nước Singapore, quy tụ hàng nghìn loại thực vật từ khắp nơi trên Thế Giới. Ngoài ra còn có 18 siêu cây  thẳng đứng cao từ 15 – 25m với chức năng hấp thụ nhiệt và tản nhiệt để mang lại không khí mát mẻ cho thành phố (không bao gồm chi phí vào tham quan các dome).</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 xml:space="preserve">Khởi hành đi thăm đảo </w:t>
      </w:r>
      <w:proofErr w:type="gramStart"/>
      <w:r w:rsidRPr="00E51E15">
        <w:rPr>
          <w:rFonts w:ascii="Times New Roman" w:hAnsi="Times New Roman" w:cs="Times New Roman"/>
          <w:sz w:val="24"/>
          <w:szCs w:val="24"/>
        </w:rPr>
        <w:t>Sentosa :</w:t>
      </w:r>
      <w:proofErr w:type="gramEnd"/>
      <w:r w:rsidRPr="00E51E15">
        <w:rPr>
          <w:rFonts w:ascii="Times New Roman" w:hAnsi="Times New Roman" w:cs="Times New Roman"/>
          <w:sz w:val="24"/>
          <w:szCs w:val="24"/>
        </w:rPr>
        <w:t xml:space="preserve"> tham quan 2 trong 1 với bảo tàng sáp và bảo tàng lịch sử. </w:t>
      </w:r>
    </w:p>
    <w:p w:rsidR="00E51E15" w:rsidRPr="00E51E15" w:rsidRDefault="00E51E15" w:rsidP="00E51E15">
      <w:pPr>
        <w:jc w:val="both"/>
        <w:rPr>
          <w:rFonts w:ascii="Times New Roman" w:hAnsi="Times New Roman" w:cs="Times New Roman"/>
          <w:sz w:val="24"/>
          <w:szCs w:val="24"/>
        </w:rPr>
      </w:pPr>
      <w:r w:rsidRPr="00FE300A">
        <w:rPr>
          <w:rFonts w:ascii="Times New Roman" w:hAnsi="Times New Roman" w:cs="Times New Roman"/>
          <w:b/>
          <w:sz w:val="24"/>
          <w:szCs w:val="24"/>
        </w:rPr>
        <w:t>Madam Tussuads</w:t>
      </w:r>
      <w:r w:rsidR="00FE300A">
        <w:rPr>
          <w:rFonts w:ascii="Times New Roman" w:hAnsi="Times New Roman" w:cs="Times New Roman"/>
          <w:sz w:val="24"/>
          <w:szCs w:val="24"/>
        </w:rPr>
        <w:t xml:space="preserve"> -</w:t>
      </w:r>
      <w:r w:rsidRPr="00E51E15">
        <w:rPr>
          <w:rFonts w:ascii="Times New Roman" w:hAnsi="Times New Roman" w:cs="Times New Roman"/>
          <w:sz w:val="24"/>
          <w:szCs w:val="24"/>
        </w:rPr>
        <w:t xml:space="preserve"> Bảo tàng </w:t>
      </w:r>
      <w:proofErr w:type="gramStart"/>
      <w:r w:rsidRPr="00E51E15">
        <w:rPr>
          <w:rFonts w:ascii="Times New Roman" w:hAnsi="Times New Roman" w:cs="Times New Roman"/>
          <w:sz w:val="24"/>
          <w:szCs w:val="24"/>
        </w:rPr>
        <w:t>sáp :</w:t>
      </w:r>
      <w:proofErr w:type="gramEnd"/>
      <w:r w:rsidRPr="00E51E15">
        <w:rPr>
          <w:rFonts w:ascii="Times New Roman" w:hAnsi="Times New Roman" w:cs="Times New Roman"/>
          <w:sz w:val="24"/>
          <w:szCs w:val="24"/>
        </w:rPr>
        <w:t xml:space="preserve"> Quý khách sẽ bất ngờ với các bức tượng sáp tuyệt đẹp được chạm khắc tinh xảo giống y nguyên mẫu .Điều thú vị trong bảo tàng tượng sáp ở Singapore còn bởi du khách được tìm hiểu về công việc chế tác ra một bức tượng sáp như các phương pháp đo lường, khắc họa các chi tiết…… </w:t>
      </w:r>
    </w:p>
    <w:p w:rsidR="00E51E15" w:rsidRPr="00E51E15" w:rsidRDefault="00FE300A" w:rsidP="00E51E15">
      <w:pPr>
        <w:jc w:val="both"/>
        <w:rPr>
          <w:rFonts w:ascii="Times New Roman" w:hAnsi="Times New Roman" w:cs="Times New Roman"/>
          <w:sz w:val="24"/>
          <w:szCs w:val="24"/>
        </w:rPr>
      </w:pPr>
      <w:r>
        <w:rPr>
          <w:rFonts w:ascii="Times New Roman" w:hAnsi="Times New Roman" w:cs="Times New Roman"/>
          <w:b/>
          <w:sz w:val="24"/>
          <w:szCs w:val="24"/>
        </w:rPr>
        <w:t xml:space="preserve">IOS LIVE - </w:t>
      </w:r>
      <w:r w:rsidR="00E51E15" w:rsidRPr="00FE300A">
        <w:rPr>
          <w:rFonts w:ascii="Times New Roman" w:hAnsi="Times New Roman" w:cs="Times New Roman"/>
          <w:b/>
          <w:sz w:val="24"/>
          <w:szCs w:val="24"/>
        </w:rPr>
        <w:t xml:space="preserve">Image of </w:t>
      </w:r>
      <w:proofErr w:type="gramStart"/>
      <w:r w:rsidR="00E51E15" w:rsidRPr="00FE300A">
        <w:rPr>
          <w:rFonts w:ascii="Times New Roman" w:hAnsi="Times New Roman" w:cs="Times New Roman"/>
          <w:b/>
          <w:sz w:val="24"/>
          <w:szCs w:val="24"/>
        </w:rPr>
        <w:t>Singapore</w:t>
      </w:r>
      <w:r w:rsidR="00E51E15" w:rsidRPr="00E51E15">
        <w:rPr>
          <w:rFonts w:ascii="Times New Roman" w:hAnsi="Times New Roman" w:cs="Times New Roman"/>
          <w:sz w:val="24"/>
          <w:szCs w:val="24"/>
        </w:rPr>
        <w:t xml:space="preserve"> :</w:t>
      </w:r>
      <w:proofErr w:type="gramEnd"/>
      <w:r w:rsidR="00E51E15" w:rsidRPr="00E51E15">
        <w:rPr>
          <w:rFonts w:ascii="Times New Roman" w:hAnsi="Times New Roman" w:cs="Times New Roman"/>
          <w:sz w:val="24"/>
          <w:szCs w:val="24"/>
        </w:rPr>
        <w:t xml:space="preserve"> Bảo Tàng hình ảnh lịch sử Singapore : Du khách sẽ trải nghiệm  hành trình đi ngược thời gian rất thú vị khi tìm hiểu văn hóa, lịch sử hình thành phát triển của Singapore. Nơi tái hiện nét đời thường của con người Singapore từ thuở sơ khai đến hiện đạ</w:t>
      </w:r>
      <w:r>
        <w:rPr>
          <w:rFonts w:ascii="Times New Roman" w:hAnsi="Times New Roman" w:cs="Times New Roman"/>
          <w:sz w:val="24"/>
          <w:szCs w:val="24"/>
        </w:rPr>
        <w:t xml:space="preserve">i. </w:t>
      </w:r>
      <w:r w:rsidR="00E51E15" w:rsidRPr="00E51E15">
        <w:rPr>
          <w:rFonts w:ascii="Times New Roman" w:hAnsi="Times New Roman" w:cs="Times New Roman"/>
          <w:sz w:val="24"/>
          <w:szCs w:val="24"/>
        </w:rPr>
        <w:t xml:space="preserve">Đoàn tiếp tục hành trình khởi hành </w:t>
      </w:r>
      <w:r w:rsidR="00E51E15" w:rsidRPr="00FE300A">
        <w:rPr>
          <w:rFonts w:ascii="Times New Roman" w:hAnsi="Times New Roman" w:cs="Times New Roman"/>
          <w:b/>
          <w:sz w:val="24"/>
          <w:szCs w:val="24"/>
        </w:rPr>
        <w:t>đi Malaysia</w:t>
      </w:r>
      <w:r w:rsidR="00E51E15" w:rsidRPr="00E51E15">
        <w:rPr>
          <w:rFonts w:ascii="Times New Roman" w:hAnsi="Times New Roman" w:cs="Times New Roman"/>
          <w:sz w:val="24"/>
          <w:szCs w:val="24"/>
        </w:rPr>
        <w:t xml:space="preserve"> bằng đường cửa </w:t>
      </w:r>
      <w:proofErr w:type="gramStart"/>
      <w:r w:rsidR="00E51E15" w:rsidRPr="00E51E15">
        <w:rPr>
          <w:rFonts w:ascii="Times New Roman" w:hAnsi="Times New Roman" w:cs="Times New Roman"/>
          <w:sz w:val="24"/>
          <w:szCs w:val="24"/>
        </w:rPr>
        <w:t>khẩu  TUAS</w:t>
      </w:r>
      <w:proofErr w:type="gramEnd"/>
      <w:r w:rsidR="00E51E15" w:rsidRPr="00E51E15">
        <w:rPr>
          <w:rFonts w:ascii="Times New Roman" w:hAnsi="Times New Roman" w:cs="Times New Roman"/>
          <w:sz w:val="24"/>
          <w:szCs w:val="24"/>
        </w:rPr>
        <w:t xml:space="preserve"> 2nd LINK. Sau khi làm thủ tục nhập cảnh vào Malaysia, khởi hành đi </w:t>
      </w:r>
      <w:proofErr w:type="gramStart"/>
      <w:r w:rsidR="00E51E15" w:rsidRPr="00E51E15">
        <w:rPr>
          <w:rFonts w:ascii="Times New Roman" w:hAnsi="Times New Roman" w:cs="Times New Roman"/>
          <w:sz w:val="24"/>
          <w:szCs w:val="24"/>
        </w:rPr>
        <w:t>Johor .</w:t>
      </w:r>
      <w:proofErr w:type="gramEnd"/>
    </w:p>
    <w:p w:rsidR="00E51E15" w:rsidRPr="00FE300A" w:rsidRDefault="00E51E15" w:rsidP="00E51E15">
      <w:pPr>
        <w:jc w:val="both"/>
        <w:rPr>
          <w:rFonts w:ascii="Times New Roman" w:hAnsi="Times New Roman" w:cs="Times New Roman"/>
          <w:b/>
          <w:sz w:val="24"/>
          <w:szCs w:val="24"/>
        </w:rPr>
      </w:pPr>
      <w:proofErr w:type="gramStart"/>
      <w:r w:rsidRPr="00E51E15">
        <w:rPr>
          <w:rFonts w:ascii="Times New Roman" w:hAnsi="Times New Roman" w:cs="Times New Roman"/>
          <w:sz w:val="24"/>
          <w:szCs w:val="24"/>
        </w:rPr>
        <w:t>Ăn</w:t>
      </w:r>
      <w:proofErr w:type="gramEnd"/>
      <w:r w:rsidRPr="00E51E15">
        <w:rPr>
          <w:rFonts w:ascii="Times New Roman" w:hAnsi="Times New Roman" w:cs="Times New Roman"/>
          <w:sz w:val="24"/>
          <w:szCs w:val="24"/>
        </w:rPr>
        <w:t xml:space="preserve"> tối tại nhà hàng đị</w:t>
      </w:r>
      <w:r w:rsidR="00FE300A">
        <w:rPr>
          <w:rFonts w:ascii="Times New Roman" w:hAnsi="Times New Roman" w:cs="Times New Roman"/>
          <w:sz w:val="24"/>
          <w:szCs w:val="24"/>
        </w:rPr>
        <w:t xml:space="preserve">a phương. </w:t>
      </w:r>
      <w:r w:rsidRPr="00E51E15">
        <w:rPr>
          <w:rFonts w:ascii="Times New Roman" w:hAnsi="Times New Roman" w:cs="Times New Roman"/>
          <w:sz w:val="24"/>
          <w:szCs w:val="24"/>
        </w:rPr>
        <w:t>Nghỉ đêm tại </w:t>
      </w:r>
      <w:r w:rsidRPr="00FE300A">
        <w:rPr>
          <w:rFonts w:ascii="Times New Roman" w:hAnsi="Times New Roman" w:cs="Times New Roman"/>
          <w:b/>
          <w:sz w:val="24"/>
          <w:szCs w:val="24"/>
        </w:rPr>
        <w:t>Johor</w:t>
      </w:r>
      <w:r w:rsidR="00FE300A">
        <w:rPr>
          <w:rFonts w:ascii="Times New Roman" w:hAnsi="Times New Roman" w:cs="Times New Roman"/>
          <w:b/>
          <w:sz w:val="24"/>
          <w:szCs w:val="24"/>
        </w:rPr>
        <w:t>.</w:t>
      </w:r>
      <w:r w:rsidRPr="00FE300A">
        <w:rPr>
          <w:rFonts w:ascii="Times New Roman" w:hAnsi="Times New Roman" w:cs="Times New Roman"/>
          <w:b/>
          <w:sz w:val="24"/>
          <w:szCs w:val="24"/>
        </w:rPr>
        <w:t> </w:t>
      </w:r>
    </w:p>
    <w:p w:rsidR="00E51E15" w:rsidRPr="00FE300A" w:rsidRDefault="00E51E15" w:rsidP="00FE300A">
      <w:pPr>
        <w:shd w:val="clear" w:color="auto" w:fill="244061" w:themeFill="accent1" w:themeFillShade="80"/>
        <w:rPr>
          <w:rFonts w:ascii="Times New Roman" w:hAnsi="Times New Roman" w:cs="Times New Roman"/>
          <w:b/>
          <w:color w:val="FFFFFF" w:themeColor="background1"/>
          <w:sz w:val="24"/>
          <w:szCs w:val="24"/>
        </w:rPr>
      </w:pPr>
      <w:r w:rsidRPr="00FE300A">
        <w:rPr>
          <w:rFonts w:ascii="Times New Roman" w:hAnsi="Times New Roman" w:cs="Times New Roman"/>
          <w:b/>
          <w:color w:val="FFFFFF" w:themeColor="background1"/>
          <w:sz w:val="24"/>
          <w:szCs w:val="24"/>
        </w:rPr>
        <w:t>NGÀY 3 | JOHOR - MALACCA (Ăn sáng</w:t>
      </w:r>
      <w:proofErr w:type="gramStart"/>
      <w:r w:rsidRPr="00FE300A">
        <w:rPr>
          <w:rFonts w:ascii="Times New Roman" w:hAnsi="Times New Roman" w:cs="Times New Roman"/>
          <w:b/>
          <w:color w:val="FFFFFF" w:themeColor="background1"/>
          <w:sz w:val="24"/>
          <w:szCs w:val="24"/>
        </w:rPr>
        <w:t>,trưa,tối</w:t>
      </w:r>
      <w:proofErr w:type="gramEnd"/>
      <w:r w:rsidRPr="00FE300A">
        <w:rPr>
          <w:rFonts w:ascii="Times New Roman" w:hAnsi="Times New Roman" w:cs="Times New Roman"/>
          <w:b/>
          <w:color w:val="FFFFFF" w:themeColor="background1"/>
          <w:sz w:val="24"/>
          <w:szCs w:val="24"/>
        </w:rPr>
        <w:t>)</w:t>
      </w:r>
    </w:p>
    <w:p w:rsidR="00FE300A"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Ăn sáng tại khách sạn, làm thủ tục trả</w:t>
      </w:r>
      <w:r w:rsidR="00FE300A">
        <w:rPr>
          <w:rFonts w:ascii="Times New Roman" w:hAnsi="Times New Roman" w:cs="Times New Roman"/>
          <w:sz w:val="24"/>
          <w:szCs w:val="24"/>
        </w:rPr>
        <w:t xml:space="preserve"> phòng. </w:t>
      </w:r>
      <w:r w:rsidRPr="00E51E15">
        <w:rPr>
          <w:rFonts w:ascii="Times New Roman" w:hAnsi="Times New Roman" w:cs="Times New Roman"/>
          <w:sz w:val="24"/>
          <w:szCs w:val="24"/>
        </w:rPr>
        <w:t>Đoàn thăm quan tại thành phố</w:t>
      </w:r>
      <w:r w:rsidR="00FE300A">
        <w:rPr>
          <w:rFonts w:ascii="Times New Roman" w:hAnsi="Times New Roman" w:cs="Times New Roman"/>
          <w:sz w:val="24"/>
          <w:szCs w:val="24"/>
        </w:rPr>
        <w:t xml:space="preserve"> Johor Bahru.</w:t>
      </w:r>
    </w:p>
    <w:p w:rsidR="00E51E15" w:rsidRPr="00FE300A" w:rsidRDefault="00E51E15" w:rsidP="00E51E15">
      <w:pPr>
        <w:jc w:val="both"/>
        <w:rPr>
          <w:rFonts w:ascii="Times New Roman" w:hAnsi="Times New Roman" w:cs="Times New Roman"/>
          <w:b/>
          <w:sz w:val="24"/>
          <w:szCs w:val="24"/>
        </w:rPr>
      </w:pPr>
      <w:r w:rsidRPr="00E51E15">
        <w:rPr>
          <w:rFonts w:ascii="Times New Roman" w:hAnsi="Times New Roman" w:cs="Times New Roman"/>
          <w:sz w:val="24"/>
          <w:szCs w:val="24"/>
        </w:rPr>
        <w:t>Đặc biệt quý khách sẽ có cái nhìn hoàn toàn mới về Johor Bahru khi được đi ngang qua, ngắm nhìn  các trung tâm Shopping lớn tạ</w:t>
      </w:r>
      <w:r w:rsidR="00FE300A">
        <w:rPr>
          <w:rFonts w:ascii="Times New Roman" w:hAnsi="Times New Roman" w:cs="Times New Roman"/>
          <w:sz w:val="24"/>
          <w:szCs w:val="24"/>
        </w:rPr>
        <w:t xml:space="preserve">i đây </w:t>
      </w:r>
      <w:r w:rsidRPr="00E51E15">
        <w:rPr>
          <w:rFonts w:ascii="Times New Roman" w:hAnsi="Times New Roman" w:cs="Times New Roman"/>
          <w:sz w:val="24"/>
          <w:szCs w:val="24"/>
        </w:rPr>
        <w:t>.Johor Bahru có một vị trí thuận lợi, là điểm trung chuyển hàng hóa từ</w:t>
      </w:r>
      <w:r w:rsidR="00FE300A">
        <w:rPr>
          <w:rFonts w:ascii="Times New Roman" w:hAnsi="Times New Roman" w:cs="Times New Roman"/>
          <w:sz w:val="24"/>
          <w:szCs w:val="24"/>
        </w:rPr>
        <w:t xml:space="preserve"> Malaysia vào Singapore. </w:t>
      </w:r>
      <w:r w:rsidRPr="00E51E15">
        <w:rPr>
          <w:rFonts w:ascii="Times New Roman" w:hAnsi="Times New Roman" w:cs="Times New Roman"/>
          <w:sz w:val="24"/>
          <w:szCs w:val="24"/>
        </w:rPr>
        <w:t>Sau đó, Đoàn khở</w:t>
      </w:r>
      <w:r w:rsidR="00FE300A">
        <w:rPr>
          <w:rFonts w:ascii="Times New Roman" w:hAnsi="Times New Roman" w:cs="Times New Roman"/>
          <w:sz w:val="24"/>
          <w:szCs w:val="24"/>
        </w:rPr>
        <w:t xml:space="preserve">i hành đi Malacca tham quan: </w:t>
      </w:r>
      <w:r w:rsidRPr="00FE300A">
        <w:rPr>
          <w:rFonts w:ascii="Times New Roman" w:hAnsi="Times New Roman" w:cs="Times New Roman"/>
          <w:b/>
          <w:sz w:val="24"/>
          <w:szCs w:val="24"/>
        </w:rPr>
        <w:t>Quảng trườ</w:t>
      </w:r>
      <w:r w:rsidR="00FE300A" w:rsidRPr="00FE300A">
        <w:rPr>
          <w:rFonts w:ascii="Times New Roman" w:hAnsi="Times New Roman" w:cs="Times New Roman"/>
          <w:b/>
          <w:sz w:val="24"/>
          <w:szCs w:val="24"/>
        </w:rPr>
        <w:t xml:space="preserve">ng Hà Lan, </w:t>
      </w:r>
      <w:r w:rsidRPr="00FE300A">
        <w:rPr>
          <w:rFonts w:ascii="Times New Roman" w:hAnsi="Times New Roman" w:cs="Times New Roman"/>
          <w:b/>
          <w:sz w:val="24"/>
          <w:szCs w:val="24"/>
        </w:rPr>
        <w:t>Đồ</w:t>
      </w:r>
      <w:r w:rsidR="00FE300A" w:rsidRPr="00FE300A">
        <w:rPr>
          <w:rFonts w:ascii="Times New Roman" w:hAnsi="Times New Roman" w:cs="Times New Roman"/>
          <w:b/>
          <w:sz w:val="24"/>
          <w:szCs w:val="24"/>
        </w:rPr>
        <w:t xml:space="preserve">i Trung Hoa, </w:t>
      </w:r>
      <w:r w:rsidRPr="00FE300A">
        <w:rPr>
          <w:rFonts w:ascii="Times New Roman" w:hAnsi="Times New Roman" w:cs="Times New Roman"/>
          <w:b/>
          <w:sz w:val="24"/>
          <w:szCs w:val="24"/>
        </w:rPr>
        <w:t>Di Tích Pháo Đài Cổ Bồ</w:t>
      </w:r>
      <w:r w:rsidR="00FE300A" w:rsidRPr="00FE300A">
        <w:rPr>
          <w:rFonts w:ascii="Times New Roman" w:hAnsi="Times New Roman" w:cs="Times New Roman"/>
          <w:b/>
          <w:sz w:val="24"/>
          <w:szCs w:val="24"/>
        </w:rPr>
        <w:t xml:space="preserve"> Đào Nha, </w:t>
      </w:r>
      <w:r w:rsidRPr="00FE300A">
        <w:rPr>
          <w:rFonts w:ascii="Times New Roman" w:hAnsi="Times New Roman" w:cs="Times New Roman"/>
          <w:b/>
          <w:sz w:val="24"/>
          <w:szCs w:val="24"/>
        </w:rPr>
        <w:t>Di Tích Thánh Đường Saint Paul </w:t>
      </w:r>
    </w:p>
    <w:p w:rsidR="00E51E15" w:rsidRPr="00FE300A" w:rsidRDefault="00E51E15" w:rsidP="00E51E15">
      <w:pPr>
        <w:jc w:val="both"/>
        <w:rPr>
          <w:rFonts w:ascii="Times New Roman" w:hAnsi="Times New Roman" w:cs="Times New Roman"/>
          <w:b/>
          <w:sz w:val="24"/>
          <w:szCs w:val="24"/>
        </w:rPr>
      </w:pPr>
      <w:proofErr w:type="gramStart"/>
      <w:r w:rsidRPr="00E51E15">
        <w:rPr>
          <w:rFonts w:ascii="Times New Roman" w:hAnsi="Times New Roman" w:cs="Times New Roman"/>
          <w:sz w:val="24"/>
          <w:szCs w:val="24"/>
        </w:rPr>
        <w:t>Ăn</w:t>
      </w:r>
      <w:proofErr w:type="gramEnd"/>
      <w:r w:rsidRPr="00E51E15">
        <w:rPr>
          <w:rFonts w:ascii="Times New Roman" w:hAnsi="Times New Roman" w:cs="Times New Roman"/>
          <w:sz w:val="24"/>
          <w:szCs w:val="24"/>
        </w:rPr>
        <w:t xml:space="preserve"> tối tại nhà hàng địa phương. Nhận phòng khách sạn nghỉ ngơi. Nghỉ đêm tại </w:t>
      </w:r>
      <w:r w:rsidRPr="00FE300A">
        <w:rPr>
          <w:rFonts w:ascii="Times New Roman" w:hAnsi="Times New Roman" w:cs="Times New Roman"/>
          <w:b/>
          <w:sz w:val="24"/>
          <w:szCs w:val="24"/>
        </w:rPr>
        <w:t>Malacca</w:t>
      </w:r>
    </w:p>
    <w:p w:rsidR="00E51E15" w:rsidRPr="00E51E15" w:rsidRDefault="00E51E15" w:rsidP="00E51E15">
      <w:pPr>
        <w:jc w:val="both"/>
        <w:rPr>
          <w:rFonts w:ascii="Times New Roman" w:hAnsi="Times New Roman" w:cs="Times New Roman"/>
          <w:sz w:val="24"/>
          <w:szCs w:val="24"/>
        </w:rPr>
      </w:pPr>
    </w:p>
    <w:p w:rsidR="00E51E15" w:rsidRPr="00FE300A" w:rsidRDefault="00E51E15" w:rsidP="00FE300A">
      <w:pPr>
        <w:shd w:val="clear" w:color="auto" w:fill="244061" w:themeFill="accent1" w:themeFillShade="80"/>
        <w:rPr>
          <w:rFonts w:ascii="Times New Roman" w:hAnsi="Times New Roman" w:cs="Times New Roman"/>
          <w:b/>
          <w:color w:val="FFFFFF" w:themeColor="background1"/>
          <w:sz w:val="24"/>
          <w:szCs w:val="24"/>
        </w:rPr>
      </w:pPr>
      <w:r w:rsidRPr="00FE300A">
        <w:rPr>
          <w:rFonts w:ascii="Times New Roman" w:hAnsi="Times New Roman" w:cs="Times New Roman"/>
          <w:b/>
          <w:color w:val="FFFFFF" w:themeColor="background1"/>
          <w:sz w:val="24"/>
          <w:szCs w:val="24"/>
        </w:rPr>
        <w:t>NGÀY 4 | MALACCA - KUALALUMPUR (Ăn sáng,</w:t>
      </w:r>
      <w:r w:rsidR="00FE300A" w:rsidRPr="00FE300A">
        <w:rPr>
          <w:rFonts w:ascii="Times New Roman" w:hAnsi="Times New Roman" w:cs="Times New Roman"/>
          <w:b/>
          <w:color w:val="FFFFFF" w:themeColor="background1"/>
          <w:sz w:val="24"/>
          <w:szCs w:val="24"/>
        </w:rPr>
        <w:t xml:space="preserve"> </w:t>
      </w:r>
      <w:r w:rsidRPr="00FE300A">
        <w:rPr>
          <w:rFonts w:ascii="Times New Roman" w:hAnsi="Times New Roman" w:cs="Times New Roman"/>
          <w:b/>
          <w:color w:val="FFFFFF" w:themeColor="background1"/>
          <w:sz w:val="24"/>
          <w:szCs w:val="24"/>
        </w:rPr>
        <w:t>trưa,</w:t>
      </w:r>
      <w:r w:rsidR="00FE300A" w:rsidRPr="00FE300A">
        <w:rPr>
          <w:rFonts w:ascii="Times New Roman" w:hAnsi="Times New Roman" w:cs="Times New Roman"/>
          <w:b/>
          <w:color w:val="FFFFFF" w:themeColor="background1"/>
          <w:sz w:val="24"/>
          <w:szCs w:val="24"/>
        </w:rPr>
        <w:t xml:space="preserve"> </w:t>
      </w:r>
      <w:r w:rsidRPr="00FE300A">
        <w:rPr>
          <w:rFonts w:ascii="Times New Roman" w:hAnsi="Times New Roman" w:cs="Times New Roman"/>
          <w:b/>
          <w:color w:val="FFFFFF" w:themeColor="background1"/>
          <w:sz w:val="24"/>
          <w:szCs w:val="24"/>
        </w:rPr>
        <w:t>tối)</w:t>
      </w:r>
    </w:p>
    <w:p w:rsidR="00FE300A" w:rsidRDefault="00E51E15" w:rsidP="00E51E15">
      <w:pPr>
        <w:jc w:val="both"/>
        <w:rPr>
          <w:rFonts w:ascii="Times New Roman" w:hAnsi="Times New Roman" w:cs="Times New Roman"/>
          <w:sz w:val="24"/>
          <w:szCs w:val="24"/>
        </w:rPr>
      </w:pPr>
      <w:proofErr w:type="gramStart"/>
      <w:r w:rsidRPr="00E51E15">
        <w:rPr>
          <w:rFonts w:ascii="Times New Roman" w:hAnsi="Times New Roman" w:cs="Times New Roman"/>
          <w:sz w:val="24"/>
          <w:szCs w:val="24"/>
        </w:rPr>
        <w:t>Ăn</w:t>
      </w:r>
      <w:proofErr w:type="gramEnd"/>
      <w:r w:rsidRPr="00E51E15">
        <w:rPr>
          <w:rFonts w:ascii="Times New Roman" w:hAnsi="Times New Roman" w:cs="Times New Roman"/>
          <w:sz w:val="24"/>
          <w:szCs w:val="24"/>
        </w:rPr>
        <w:t xml:space="preserve"> sáng tại khách sạn. Đoàn khở</w:t>
      </w:r>
      <w:r w:rsidR="00FE300A">
        <w:rPr>
          <w:rFonts w:ascii="Times New Roman" w:hAnsi="Times New Roman" w:cs="Times New Roman"/>
          <w:sz w:val="24"/>
          <w:szCs w:val="24"/>
        </w:rPr>
        <w:t>i hành đi Kuala Lumpur. </w:t>
      </w:r>
      <w:r w:rsidRPr="00E51E15">
        <w:rPr>
          <w:rFonts w:ascii="Times New Roman" w:hAnsi="Times New Roman" w:cs="Times New Roman"/>
          <w:sz w:val="24"/>
          <w:szCs w:val="24"/>
        </w:rPr>
        <w:t xml:space="preserve">Trên đường về thủ </w:t>
      </w:r>
      <w:proofErr w:type="gramStart"/>
      <w:r w:rsidRPr="00E51E15">
        <w:rPr>
          <w:rFonts w:ascii="Times New Roman" w:hAnsi="Times New Roman" w:cs="Times New Roman"/>
          <w:sz w:val="24"/>
          <w:szCs w:val="24"/>
        </w:rPr>
        <w:t>đô ,</w:t>
      </w:r>
      <w:proofErr w:type="gramEnd"/>
      <w:r w:rsidRPr="00E51E15">
        <w:rPr>
          <w:rFonts w:ascii="Times New Roman" w:hAnsi="Times New Roman" w:cs="Times New Roman"/>
          <w:sz w:val="24"/>
          <w:szCs w:val="24"/>
        </w:rPr>
        <w:t xml:space="preserve"> đoàn ghé thăm thành phố thông minh Putrayaja - thủ phủ hành chính mới của Malaysia được xây dựng với nhiều loại hình kiến trúc đặ</w:t>
      </w:r>
      <w:r w:rsidR="00FE300A">
        <w:rPr>
          <w:rFonts w:ascii="Times New Roman" w:hAnsi="Times New Roman" w:cs="Times New Roman"/>
          <w:sz w:val="24"/>
          <w:szCs w:val="24"/>
        </w:rPr>
        <w:t xml:space="preserve">c trưng. </w:t>
      </w:r>
      <w:r w:rsidRPr="00E51E15">
        <w:rPr>
          <w:rFonts w:ascii="Times New Roman" w:hAnsi="Times New Roman" w:cs="Times New Roman"/>
          <w:sz w:val="24"/>
          <w:szCs w:val="24"/>
        </w:rPr>
        <w:t>Thăm quan và chụp hình bên ngoài Dinh Thủ Tướng, Nhà Thờ Hồi Giáo, Hồ nước nhân tạ</w:t>
      </w:r>
      <w:r w:rsidR="00FE300A">
        <w:rPr>
          <w:rFonts w:ascii="Times New Roman" w:hAnsi="Times New Roman" w:cs="Times New Roman"/>
          <w:sz w:val="24"/>
          <w:szCs w:val="24"/>
        </w:rPr>
        <w:t>o.</w:t>
      </w:r>
    </w:p>
    <w:p w:rsidR="00E51E15" w:rsidRPr="00FE300A" w:rsidRDefault="00E51E15" w:rsidP="00E51E15">
      <w:pPr>
        <w:jc w:val="both"/>
        <w:rPr>
          <w:rFonts w:ascii="Times New Roman" w:hAnsi="Times New Roman" w:cs="Times New Roman"/>
          <w:b/>
          <w:sz w:val="24"/>
          <w:szCs w:val="24"/>
        </w:rPr>
      </w:pPr>
      <w:proofErr w:type="gramStart"/>
      <w:r w:rsidRPr="00E51E15">
        <w:rPr>
          <w:rFonts w:ascii="Times New Roman" w:hAnsi="Times New Roman" w:cs="Times New Roman"/>
          <w:sz w:val="24"/>
          <w:szCs w:val="24"/>
        </w:rPr>
        <w:t>Ăn</w:t>
      </w:r>
      <w:proofErr w:type="gramEnd"/>
      <w:r w:rsidRPr="00E51E15">
        <w:rPr>
          <w:rFonts w:ascii="Times New Roman" w:hAnsi="Times New Roman" w:cs="Times New Roman"/>
          <w:sz w:val="24"/>
          <w:szCs w:val="24"/>
        </w:rPr>
        <w:t xml:space="preserve"> trưa tại nhà hàng đị</w:t>
      </w:r>
      <w:r w:rsidR="00FE300A">
        <w:rPr>
          <w:rFonts w:ascii="Times New Roman" w:hAnsi="Times New Roman" w:cs="Times New Roman"/>
          <w:sz w:val="24"/>
          <w:szCs w:val="24"/>
        </w:rPr>
        <w:t xml:space="preserve">a phương. </w:t>
      </w:r>
      <w:r w:rsidRPr="00E51E15">
        <w:rPr>
          <w:rFonts w:ascii="Times New Roman" w:hAnsi="Times New Roman" w:cs="Times New Roman"/>
          <w:sz w:val="24"/>
          <w:szCs w:val="24"/>
        </w:rPr>
        <w:t>Sau đó tiếp tục thăm quan city tour Kua</w:t>
      </w:r>
      <w:r w:rsidR="00FE300A">
        <w:rPr>
          <w:rFonts w:ascii="Times New Roman" w:hAnsi="Times New Roman" w:cs="Times New Roman"/>
          <w:sz w:val="24"/>
          <w:szCs w:val="24"/>
        </w:rPr>
        <w:t xml:space="preserve">la Lumpur: </w:t>
      </w:r>
      <w:r w:rsidRPr="00FE300A">
        <w:rPr>
          <w:rFonts w:ascii="Times New Roman" w:hAnsi="Times New Roman" w:cs="Times New Roman"/>
          <w:b/>
          <w:sz w:val="24"/>
          <w:szCs w:val="24"/>
        </w:rPr>
        <w:t>Cung Điệ</w:t>
      </w:r>
      <w:r w:rsidR="00FE300A" w:rsidRPr="00FE300A">
        <w:rPr>
          <w:rFonts w:ascii="Times New Roman" w:hAnsi="Times New Roman" w:cs="Times New Roman"/>
          <w:b/>
          <w:sz w:val="24"/>
          <w:szCs w:val="24"/>
        </w:rPr>
        <w:t xml:space="preserve">n Hoàng Gia, </w:t>
      </w:r>
      <w:r w:rsidRPr="00FE300A">
        <w:rPr>
          <w:rFonts w:ascii="Times New Roman" w:hAnsi="Times New Roman" w:cs="Times New Roman"/>
          <w:b/>
          <w:sz w:val="24"/>
          <w:szCs w:val="24"/>
        </w:rPr>
        <w:t>Quảng trường Độc Lậ</w:t>
      </w:r>
      <w:r w:rsidR="00FE300A" w:rsidRPr="00FE300A">
        <w:rPr>
          <w:rFonts w:ascii="Times New Roman" w:hAnsi="Times New Roman" w:cs="Times New Roman"/>
          <w:b/>
          <w:sz w:val="24"/>
          <w:szCs w:val="24"/>
        </w:rPr>
        <w:t xml:space="preserve">p, </w:t>
      </w:r>
      <w:r w:rsidRPr="00FE300A">
        <w:rPr>
          <w:rFonts w:ascii="Times New Roman" w:hAnsi="Times New Roman" w:cs="Times New Roman"/>
          <w:b/>
          <w:sz w:val="24"/>
          <w:szCs w:val="24"/>
        </w:rPr>
        <w:t>Tượng Đài Chiến Thắng </w:t>
      </w:r>
    </w:p>
    <w:p w:rsidR="00FE300A"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Chụp hình bên ngoài tòa tháp </w:t>
      </w:r>
      <w:r w:rsidRPr="00FE300A">
        <w:rPr>
          <w:rFonts w:ascii="Times New Roman" w:hAnsi="Times New Roman" w:cs="Times New Roman"/>
          <w:b/>
          <w:sz w:val="24"/>
          <w:szCs w:val="24"/>
        </w:rPr>
        <w:t>Tháp Đôi Twin Tower Petronas</w:t>
      </w:r>
      <w:r w:rsidRPr="00E51E15">
        <w:rPr>
          <w:rFonts w:ascii="Times New Roman" w:hAnsi="Times New Roman" w:cs="Times New Roman"/>
          <w:sz w:val="24"/>
          <w:szCs w:val="24"/>
        </w:rPr>
        <w:t> và tự do mua sắm khám phá trung tâm thương mạ</w:t>
      </w:r>
      <w:r w:rsidR="00FE300A">
        <w:rPr>
          <w:rFonts w:ascii="Times New Roman" w:hAnsi="Times New Roman" w:cs="Times New Roman"/>
          <w:sz w:val="24"/>
          <w:szCs w:val="24"/>
        </w:rPr>
        <w:t xml:space="preserve">i KLCC. </w:t>
      </w:r>
      <w:r w:rsidRPr="00E51E15">
        <w:rPr>
          <w:rFonts w:ascii="Times New Roman" w:hAnsi="Times New Roman" w:cs="Times New Roman"/>
          <w:sz w:val="24"/>
          <w:szCs w:val="24"/>
        </w:rPr>
        <w:t>Chiều tham quan mua sắm tại cử</w:t>
      </w:r>
      <w:r w:rsidR="00FE300A">
        <w:rPr>
          <w:rFonts w:ascii="Times New Roman" w:hAnsi="Times New Roman" w:cs="Times New Roman"/>
          <w:sz w:val="24"/>
          <w:szCs w:val="24"/>
        </w:rPr>
        <w:t>a hàng Chocolate.</w:t>
      </w:r>
    </w:p>
    <w:p w:rsidR="00E51E15" w:rsidRPr="00E51E15" w:rsidRDefault="00E51E15" w:rsidP="00E51E15">
      <w:pPr>
        <w:jc w:val="both"/>
        <w:rPr>
          <w:rFonts w:ascii="Times New Roman" w:hAnsi="Times New Roman" w:cs="Times New Roman"/>
          <w:sz w:val="24"/>
          <w:szCs w:val="24"/>
        </w:rPr>
      </w:pPr>
      <w:proofErr w:type="gramStart"/>
      <w:r w:rsidRPr="00E51E15">
        <w:rPr>
          <w:rFonts w:ascii="Times New Roman" w:hAnsi="Times New Roman" w:cs="Times New Roman"/>
          <w:sz w:val="24"/>
          <w:szCs w:val="24"/>
        </w:rPr>
        <w:t>Ăn</w:t>
      </w:r>
      <w:proofErr w:type="gramEnd"/>
      <w:r w:rsidRPr="00E51E15">
        <w:rPr>
          <w:rFonts w:ascii="Times New Roman" w:hAnsi="Times New Roman" w:cs="Times New Roman"/>
          <w:sz w:val="24"/>
          <w:szCs w:val="24"/>
        </w:rPr>
        <w:t xml:space="preserve"> tối và nghỉ đêm khách sạn tại Kuala Lumpur.</w:t>
      </w:r>
    </w:p>
    <w:p w:rsidR="00E51E15" w:rsidRPr="00FE300A" w:rsidRDefault="00E51E15" w:rsidP="00FE300A">
      <w:pPr>
        <w:shd w:val="clear" w:color="auto" w:fill="244061" w:themeFill="accent1" w:themeFillShade="80"/>
        <w:rPr>
          <w:rFonts w:ascii="Times New Roman" w:hAnsi="Times New Roman" w:cs="Times New Roman"/>
          <w:b/>
          <w:color w:val="FFFFFF" w:themeColor="background1"/>
          <w:sz w:val="24"/>
          <w:szCs w:val="24"/>
        </w:rPr>
      </w:pPr>
      <w:r w:rsidRPr="00FE300A">
        <w:rPr>
          <w:rFonts w:ascii="Times New Roman" w:hAnsi="Times New Roman" w:cs="Times New Roman"/>
          <w:b/>
          <w:color w:val="FFFFFF" w:themeColor="background1"/>
          <w:sz w:val="24"/>
          <w:szCs w:val="24"/>
        </w:rPr>
        <w:t>NGÀY 5 | KUALALUMPUR - GENTING (Ăn sáng</w:t>
      </w:r>
      <w:proofErr w:type="gramStart"/>
      <w:r w:rsidRPr="00FE300A">
        <w:rPr>
          <w:rFonts w:ascii="Times New Roman" w:hAnsi="Times New Roman" w:cs="Times New Roman"/>
          <w:b/>
          <w:color w:val="FFFFFF" w:themeColor="background1"/>
          <w:sz w:val="24"/>
          <w:szCs w:val="24"/>
        </w:rPr>
        <w:t>,trưa,tối</w:t>
      </w:r>
      <w:proofErr w:type="gramEnd"/>
      <w:r w:rsidRPr="00FE300A">
        <w:rPr>
          <w:rFonts w:ascii="Times New Roman" w:hAnsi="Times New Roman" w:cs="Times New Roman"/>
          <w:b/>
          <w:color w:val="FFFFFF" w:themeColor="background1"/>
          <w:sz w:val="24"/>
          <w:szCs w:val="24"/>
        </w:rPr>
        <w:t>)</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Ăn sáng. Đoàn khởi hành đi Genting, trên đường đi, Quý khách tham quan:</w:t>
      </w:r>
    </w:p>
    <w:p w:rsidR="00E51E15" w:rsidRPr="00E51E15" w:rsidRDefault="00E51E15" w:rsidP="00E51E15">
      <w:pPr>
        <w:jc w:val="both"/>
        <w:rPr>
          <w:rFonts w:ascii="Times New Roman" w:hAnsi="Times New Roman" w:cs="Times New Roman"/>
          <w:sz w:val="24"/>
          <w:szCs w:val="24"/>
        </w:rPr>
      </w:pPr>
      <w:r w:rsidRPr="00FE300A">
        <w:rPr>
          <w:rFonts w:ascii="Times New Roman" w:hAnsi="Times New Roman" w:cs="Times New Roman"/>
          <w:b/>
          <w:sz w:val="24"/>
          <w:szCs w:val="24"/>
        </w:rPr>
        <w:t>Động Batu</w:t>
      </w:r>
      <w:r w:rsidRPr="00E51E15">
        <w:rPr>
          <w:rFonts w:ascii="Times New Roman" w:hAnsi="Times New Roman" w:cs="Times New Roman"/>
          <w:sz w:val="24"/>
          <w:szCs w:val="24"/>
        </w:rPr>
        <w:t> cao 272 bậc thang, cửa hàng đồng hồ, cửa hàng đá đen phong thủy, đặc sản địa phương. </w:t>
      </w:r>
    </w:p>
    <w:p w:rsidR="00E51E15" w:rsidRPr="00E51E15" w:rsidRDefault="00E51E15" w:rsidP="00E51E15">
      <w:pPr>
        <w:jc w:val="both"/>
        <w:rPr>
          <w:rFonts w:ascii="Times New Roman" w:hAnsi="Times New Roman" w:cs="Times New Roman"/>
          <w:sz w:val="24"/>
          <w:szCs w:val="24"/>
        </w:rPr>
      </w:pPr>
      <w:r w:rsidRPr="00FE300A">
        <w:rPr>
          <w:rFonts w:ascii="Times New Roman" w:hAnsi="Times New Roman" w:cs="Times New Roman"/>
          <w:b/>
          <w:sz w:val="24"/>
          <w:szCs w:val="24"/>
        </w:rPr>
        <w:t>Cao nguyên Genting</w:t>
      </w:r>
      <w:r w:rsidR="00FE300A">
        <w:rPr>
          <w:rFonts w:ascii="Times New Roman" w:hAnsi="Times New Roman" w:cs="Times New Roman"/>
          <w:sz w:val="24"/>
          <w:szCs w:val="24"/>
        </w:rPr>
        <w:t> – M</w:t>
      </w:r>
      <w:r w:rsidRPr="00E51E15">
        <w:rPr>
          <w:rFonts w:ascii="Times New Roman" w:hAnsi="Times New Roman" w:cs="Times New Roman"/>
          <w:sz w:val="24"/>
          <w:szCs w:val="24"/>
        </w:rPr>
        <w:t>ột trung tâm vui chơi giải trí lớn nhất Malaysia. Tự do tham quan khu giải trí Theme Park và thử vận may tại sòng bài casino. Sức hút mạnh nhất của cao nguyên Genting đến từ các sòng bạc (hoạt động hợp pháp). Các sòng bạc được trang bị một số lượng máy đánh bạc khổng lồ, hiện</w:t>
      </w:r>
      <w:proofErr w:type="gramStart"/>
      <w:r w:rsidRPr="00E51E15">
        <w:rPr>
          <w:rFonts w:ascii="Times New Roman" w:hAnsi="Times New Roman" w:cs="Times New Roman"/>
          <w:sz w:val="24"/>
          <w:szCs w:val="24"/>
        </w:rPr>
        <w:t>  đại</w:t>
      </w:r>
      <w:proofErr w:type="gramEnd"/>
      <w:r w:rsidRPr="00E51E15">
        <w:rPr>
          <w:rFonts w:ascii="Times New Roman" w:hAnsi="Times New Roman" w:cs="Times New Roman"/>
          <w:sz w:val="24"/>
          <w:szCs w:val="24"/>
        </w:rPr>
        <w:t xml:space="preserve"> bậc nhất thế giới, với đủ mọi trò và mở cửa 24/24h vào tất cả các ngày trong tuần. Đến với Genting du khách còn được shopping thoải mái, vì xung quanh đây có rất nhiều khu </w:t>
      </w:r>
      <w:proofErr w:type="gramStart"/>
      <w:r w:rsidRPr="00E51E15">
        <w:rPr>
          <w:rFonts w:ascii="Times New Roman" w:hAnsi="Times New Roman" w:cs="Times New Roman"/>
          <w:sz w:val="24"/>
          <w:szCs w:val="24"/>
        </w:rPr>
        <w:t>ăn</w:t>
      </w:r>
      <w:proofErr w:type="gramEnd"/>
      <w:r w:rsidRPr="00E51E15">
        <w:rPr>
          <w:rFonts w:ascii="Times New Roman" w:hAnsi="Times New Roman" w:cs="Times New Roman"/>
          <w:sz w:val="24"/>
          <w:szCs w:val="24"/>
        </w:rPr>
        <w:t xml:space="preserve"> uống, thương mại sầm uất. Genting có thể đáp ứng tất cả các nhu cầu dịch vụ từ vui chơi giải trí đến mua sắm cho du khách. Quý ông có thể thử vận may ở khu casino, còn quý bà và quý cô có thể tham gia khu vui chơi hiện đại hoặc shopping. </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 xml:space="preserve">Đoàn khởi hành về lại </w:t>
      </w:r>
      <w:r w:rsidRPr="00FE300A">
        <w:rPr>
          <w:rFonts w:ascii="Times New Roman" w:hAnsi="Times New Roman" w:cs="Times New Roman"/>
          <w:b/>
          <w:sz w:val="24"/>
          <w:szCs w:val="24"/>
        </w:rPr>
        <w:t>Kuala Lumpur</w:t>
      </w:r>
      <w:r w:rsidRPr="00E51E15">
        <w:rPr>
          <w:rFonts w:ascii="Times New Roman" w:hAnsi="Times New Roman" w:cs="Times New Roman"/>
          <w:sz w:val="24"/>
          <w:szCs w:val="24"/>
        </w:rPr>
        <w:t>. Nghỉ đêm tại khách sạn 3*tại Kuala Lumpur.</w:t>
      </w:r>
    </w:p>
    <w:p w:rsidR="00E51E15" w:rsidRPr="00FE300A" w:rsidRDefault="00E51E15" w:rsidP="00FE300A">
      <w:pPr>
        <w:shd w:val="clear" w:color="auto" w:fill="244061" w:themeFill="accent1" w:themeFillShade="80"/>
        <w:rPr>
          <w:rFonts w:ascii="Times New Roman" w:hAnsi="Times New Roman" w:cs="Times New Roman"/>
          <w:b/>
          <w:color w:val="FFFFFF" w:themeColor="background1"/>
          <w:sz w:val="24"/>
          <w:szCs w:val="24"/>
        </w:rPr>
      </w:pPr>
      <w:r w:rsidRPr="00FE300A">
        <w:rPr>
          <w:rFonts w:ascii="Times New Roman" w:hAnsi="Times New Roman" w:cs="Times New Roman"/>
          <w:b/>
          <w:color w:val="FFFFFF" w:themeColor="background1"/>
          <w:sz w:val="24"/>
          <w:szCs w:val="24"/>
        </w:rPr>
        <w:t>NGÀY 6 | KUALALUMPUR - HÀ NỘI (Ăn sáng)</w:t>
      </w:r>
    </w:p>
    <w:p w:rsidR="00E51E15" w:rsidRPr="00E51E15" w:rsidRDefault="00E51E15" w:rsidP="00E51E15">
      <w:pPr>
        <w:jc w:val="both"/>
        <w:rPr>
          <w:rFonts w:ascii="Times New Roman" w:hAnsi="Times New Roman" w:cs="Times New Roman"/>
          <w:sz w:val="24"/>
          <w:szCs w:val="24"/>
        </w:rPr>
      </w:pPr>
      <w:proofErr w:type="gramStart"/>
      <w:r w:rsidRPr="00E51E15">
        <w:rPr>
          <w:rFonts w:ascii="Times New Roman" w:hAnsi="Times New Roman" w:cs="Times New Roman"/>
          <w:sz w:val="24"/>
          <w:szCs w:val="24"/>
        </w:rPr>
        <w:t>Ăn</w:t>
      </w:r>
      <w:proofErr w:type="gramEnd"/>
      <w:r w:rsidRPr="00E51E15">
        <w:rPr>
          <w:rFonts w:ascii="Times New Roman" w:hAnsi="Times New Roman" w:cs="Times New Roman"/>
          <w:sz w:val="24"/>
          <w:szCs w:val="24"/>
        </w:rPr>
        <w:t xml:space="preserve"> sáng, làm thủ tục trả phòng khách sạ</w:t>
      </w:r>
      <w:r w:rsidR="00FE300A">
        <w:rPr>
          <w:rFonts w:ascii="Times New Roman" w:hAnsi="Times New Roman" w:cs="Times New Roman"/>
          <w:sz w:val="24"/>
          <w:szCs w:val="24"/>
        </w:rPr>
        <w:t xml:space="preserve">n. </w:t>
      </w:r>
      <w:r w:rsidRPr="00E51E15">
        <w:rPr>
          <w:rFonts w:ascii="Times New Roman" w:hAnsi="Times New Roman" w:cs="Times New Roman"/>
          <w:sz w:val="24"/>
          <w:szCs w:val="24"/>
        </w:rPr>
        <w:t>Đoàn ghé thăm thành phố thông minh Putrayaja - thủ phủ hành chính của Malaysia được xây dựng với nhiều loại hình kiến trúc đặc trưng </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 xml:space="preserve">Sau đó, </w:t>
      </w:r>
      <w:proofErr w:type="gramStart"/>
      <w:r w:rsidRPr="00E51E15">
        <w:rPr>
          <w:rFonts w:ascii="Times New Roman" w:hAnsi="Times New Roman" w:cs="Times New Roman"/>
          <w:sz w:val="24"/>
          <w:szCs w:val="24"/>
        </w:rPr>
        <w:t>xe</w:t>
      </w:r>
      <w:proofErr w:type="gramEnd"/>
      <w:r w:rsidRPr="00E51E15">
        <w:rPr>
          <w:rFonts w:ascii="Times New Roman" w:hAnsi="Times New Roman" w:cs="Times New Roman"/>
          <w:sz w:val="24"/>
          <w:szCs w:val="24"/>
        </w:rPr>
        <w:t xml:space="preserve"> và hướng dẫn viên tiễn đoàn ra sân bay đáp chuyến bay OD 571 (9:50–12:05) về Hà Nội. Kết thúc chuyến đi. Chia </w:t>
      </w:r>
      <w:proofErr w:type="gramStart"/>
      <w:r w:rsidRPr="00E51E15">
        <w:rPr>
          <w:rFonts w:ascii="Times New Roman" w:hAnsi="Times New Roman" w:cs="Times New Roman"/>
          <w:sz w:val="24"/>
          <w:szCs w:val="24"/>
        </w:rPr>
        <w:t>tay</w:t>
      </w:r>
      <w:proofErr w:type="gramEnd"/>
      <w:r w:rsidRPr="00E51E15">
        <w:rPr>
          <w:rFonts w:ascii="Times New Roman" w:hAnsi="Times New Roman" w:cs="Times New Roman"/>
          <w:sz w:val="24"/>
          <w:szCs w:val="24"/>
        </w:rPr>
        <w:t xml:space="preserve"> và hẹn gặp lại.</w:t>
      </w:r>
    </w:p>
    <w:p w:rsidR="00E51E15" w:rsidRPr="00E51E15" w:rsidRDefault="00E51E15" w:rsidP="00E51E15">
      <w:pPr>
        <w:jc w:val="both"/>
        <w:rPr>
          <w:rFonts w:ascii="Times New Roman" w:hAnsi="Times New Roman" w:cs="Times New Roman"/>
          <w:i/>
          <w:sz w:val="24"/>
          <w:szCs w:val="24"/>
        </w:rPr>
      </w:pPr>
      <w:r w:rsidRPr="00E51E15">
        <w:rPr>
          <w:rFonts w:ascii="Times New Roman" w:hAnsi="Times New Roman" w:cs="Times New Roman"/>
          <w:i/>
          <w:sz w:val="24"/>
          <w:szCs w:val="24"/>
        </w:rPr>
        <w:br/>
        <w:t>Ghi chú: Thứ tự các điểm tham quan có thể thay đổi nhưng vẫn đảm bảo đầy đủ các điểm trong chương trình.</w:t>
      </w:r>
    </w:p>
    <w:p w:rsidR="00E51E15" w:rsidRPr="00E51E15" w:rsidRDefault="00E51E15" w:rsidP="00E51E15">
      <w:pPr>
        <w:jc w:val="both"/>
        <w:rPr>
          <w:rFonts w:ascii="Times New Roman" w:hAnsi="Times New Roman" w:cs="Times New Roman"/>
          <w:i/>
          <w:sz w:val="24"/>
          <w:szCs w:val="24"/>
        </w:rPr>
      </w:pPr>
    </w:p>
    <w:p w:rsidR="00E51E15" w:rsidRPr="00FE300A" w:rsidRDefault="00E51E15" w:rsidP="00FE300A">
      <w:pPr>
        <w:shd w:val="clear" w:color="auto" w:fill="244061" w:themeFill="accent1" w:themeFillShade="80"/>
        <w:jc w:val="center"/>
        <w:rPr>
          <w:rFonts w:ascii="Times New Roman" w:hAnsi="Times New Roman" w:cs="Times New Roman"/>
          <w:b/>
          <w:color w:val="FFFFFF" w:themeColor="background1"/>
          <w:sz w:val="28"/>
          <w:szCs w:val="28"/>
        </w:rPr>
      </w:pPr>
      <w:r w:rsidRPr="00FE300A">
        <w:rPr>
          <w:rFonts w:ascii="Times New Roman" w:hAnsi="Times New Roman" w:cs="Times New Roman"/>
          <w:b/>
          <w:color w:val="FFFFFF" w:themeColor="background1"/>
          <w:sz w:val="28"/>
          <w:szCs w:val="28"/>
        </w:rPr>
        <w:lastRenderedPageBreak/>
        <w:t>GIÁ TOUR BAO GỒ</w:t>
      </w:r>
      <w:r w:rsidR="00FE300A">
        <w:rPr>
          <w:rFonts w:ascii="Times New Roman" w:hAnsi="Times New Roman" w:cs="Times New Roman"/>
          <w:b/>
          <w:color w:val="FFFFFF" w:themeColor="background1"/>
          <w:sz w:val="28"/>
          <w:szCs w:val="28"/>
        </w:rPr>
        <w:t>M</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 xml:space="preserve">Vé máy bay khứ hồi (Tiger Airways /Malindo Air bao gồm 20kg hành lý ký gửi và 7kg xách </w:t>
      </w:r>
      <w:proofErr w:type="gramStart"/>
      <w:r w:rsidRPr="00E51E15">
        <w:rPr>
          <w:rFonts w:ascii="Times New Roman" w:hAnsi="Times New Roman" w:cs="Times New Roman"/>
          <w:sz w:val="24"/>
          <w:szCs w:val="24"/>
        </w:rPr>
        <w:t>tay</w:t>
      </w:r>
      <w:proofErr w:type="gramEnd"/>
      <w:r w:rsidRPr="00E51E15">
        <w:rPr>
          <w:rFonts w:ascii="Times New Roman" w:hAnsi="Times New Roman" w:cs="Times New Roman"/>
          <w:sz w:val="24"/>
          <w:szCs w:val="24"/>
        </w:rPr>
        <w:t>)</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Xe đưa đón sân bay </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Khách sạn tiêu chuẩn 3* (2 người/phòng, phòng ba sẽ được bố trí khi cần thiết).</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Bảo hiểm Du Lịch (210.000.000VNĐ/ trường hợp). Không áp dụng cho khách từ 80 tuổi trở lên.</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 xml:space="preserve">Ăn uống các bữa ăn </w:t>
      </w:r>
      <w:proofErr w:type="gramStart"/>
      <w:r w:rsidRPr="00E51E15">
        <w:rPr>
          <w:rFonts w:ascii="Times New Roman" w:hAnsi="Times New Roman" w:cs="Times New Roman"/>
          <w:sz w:val="24"/>
          <w:szCs w:val="24"/>
        </w:rPr>
        <w:t>theo</w:t>
      </w:r>
      <w:proofErr w:type="gramEnd"/>
      <w:r w:rsidRPr="00E51E15">
        <w:rPr>
          <w:rFonts w:ascii="Times New Roman" w:hAnsi="Times New Roman" w:cs="Times New Roman"/>
          <w:sz w:val="24"/>
          <w:szCs w:val="24"/>
        </w:rPr>
        <w:t xml:space="preserve"> chương trình.</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 xml:space="preserve">Xe đưa đón và phí thăm quan </w:t>
      </w:r>
      <w:proofErr w:type="gramStart"/>
      <w:r w:rsidRPr="00E51E15">
        <w:rPr>
          <w:rFonts w:ascii="Times New Roman" w:hAnsi="Times New Roman" w:cs="Times New Roman"/>
          <w:sz w:val="24"/>
          <w:szCs w:val="24"/>
        </w:rPr>
        <w:t>theo</w:t>
      </w:r>
      <w:proofErr w:type="gramEnd"/>
      <w:r w:rsidRPr="00E51E15">
        <w:rPr>
          <w:rFonts w:ascii="Times New Roman" w:hAnsi="Times New Roman" w:cs="Times New Roman"/>
          <w:sz w:val="24"/>
          <w:szCs w:val="24"/>
        </w:rPr>
        <w:t xml:space="preserve"> chương trình. </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Hướng dẫn viên tiếng Việt suốt tuyến và HDV địa phương nhiệt tình, kinh nghiệm. </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 xml:space="preserve">Quà tặng của công ty </w:t>
      </w:r>
    </w:p>
    <w:p w:rsidR="00E51E15" w:rsidRPr="00FE300A" w:rsidRDefault="00E51E15" w:rsidP="00FE300A">
      <w:pPr>
        <w:shd w:val="clear" w:color="auto" w:fill="244061" w:themeFill="accent1" w:themeFillShade="80"/>
        <w:jc w:val="center"/>
        <w:rPr>
          <w:rFonts w:ascii="Times New Roman" w:hAnsi="Times New Roman" w:cs="Times New Roman"/>
          <w:b/>
          <w:sz w:val="28"/>
          <w:szCs w:val="28"/>
        </w:rPr>
      </w:pPr>
      <w:r w:rsidRPr="00FE300A">
        <w:rPr>
          <w:rFonts w:ascii="Times New Roman" w:hAnsi="Times New Roman" w:cs="Times New Roman"/>
          <w:b/>
          <w:sz w:val="28"/>
          <w:szCs w:val="28"/>
        </w:rPr>
        <w:t>GIÁ TOUR KHÔNG BAO GỒ</w:t>
      </w:r>
      <w:r w:rsidR="00FE300A">
        <w:rPr>
          <w:rFonts w:ascii="Times New Roman" w:hAnsi="Times New Roman" w:cs="Times New Roman"/>
          <w:b/>
          <w:sz w:val="28"/>
          <w:szCs w:val="28"/>
        </w:rPr>
        <w:t>M</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Hộ chiếu còn hiệu lực 6 tháng tính đến ngày về.</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Phí hành lý quá cước và các chi phí cá nhân khác.</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Visa tái nhập Việt Nam cho người quốc tịch nước ngoài 35usd/khách/lần (trừ quốc tịch Mỹ là 190usd/khách/năm). Riêng những nước được miễn visa Việt Nam như: Anh, Pháp, Đức, Tây Ban Nha, Italia, Nhật Bản, Hàn Quốc, Nauy, Phần Lan, Đan Mạch, Thụy Điển, Nga… để được miễn visa thì các lần nhập cảnh vào Việt Nam phải cách nhau từ 30 ngày trở lên, nếu dưới 30 ngày thì phải làm công văn tái nhập 115usd/khách/lần.</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Tiền bồi dưỡng cho hướng dẫn địa phương 3usd/ngày/khách</w:t>
      </w:r>
    </w:p>
    <w:p w:rsidR="00E51E15" w:rsidRPr="00FE300A" w:rsidRDefault="00E51E15" w:rsidP="00FE300A">
      <w:pPr>
        <w:shd w:val="clear" w:color="auto" w:fill="244061" w:themeFill="accent1" w:themeFillShade="80"/>
        <w:jc w:val="center"/>
        <w:rPr>
          <w:rFonts w:ascii="Times New Roman" w:hAnsi="Times New Roman" w:cs="Times New Roman"/>
          <w:b/>
          <w:sz w:val="28"/>
          <w:szCs w:val="28"/>
        </w:rPr>
      </w:pPr>
      <w:r w:rsidRPr="00FE300A">
        <w:rPr>
          <w:rFonts w:ascii="Times New Roman" w:hAnsi="Times New Roman" w:cs="Times New Roman"/>
          <w:b/>
          <w:sz w:val="28"/>
          <w:szCs w:val="28"/>
        </w:rPr>
        <w:t>GIÁ VÉ TRẺ EM</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Dưới</w:t>
      </w:r>
      <w:proofErr w:type="gramStart"/>
      <w:r w:rsidRPr="00E51E15">
        <w:rPr>
          <w:rFonts w:ascii="Times New Roman" w:hAnsi="Times New Roman" w:cs="Times New Roman"/>
          <w:sz w:val="24"/>
          <w:szCs w:val="24"/>
        </w:rPr>
        <w:t>  2</w:t>
      </w:r>
      <w:proofErr w:type="gramEnd"/>
      <w:r w:rsidRPr="00E51E15">
        <w:rPr>
          <w:rFonts w:ascii="Times New Roman" w:hAnsi="Times New Roman" w:cs="Times New Roman"/>
          <w:sz w:val="24"/>
          <w:szCs w:val="24"/>
        </w:rPr>
        <w:t xml:space="preserve"> tuổi: tính 30% giá tour (ngủ ghép chung giường với người lớn)</w:t>
      </w:r>
    </w:p>
    <w:p w:rsidR="00E51E15" w:rsidRPr="00E51E15" w:rsidRDefault="00E51E15" w:rsidP="00E51E15">
      <w:pPr>
        <w:jc w:val="both"/>
        <w:rPr>
          <w:rFonts w:ascii="Times New Roman" w:hAnsi="Times New Roman" w:cs="Times New Roman"/>
          <w:sz w:val="24"/>
          <w:szCs w:val="24"/>
        </w:rPr>
      </w:pPr>
      <w:r w:rsidRPr="00E51E15">
        <w:rPr>
          <w:rFonts w:ascii="Times New Roman" w:hAnsi="Times New Roman" w:cs="Times New Roman"/>
          <w:sz w:val="24"/>
          <w:szCs w:val="24"/>
        </w:rPr>
        <w:t>Từ 2 - 9 tuổi: 90% giá tour (ngủ ghép giường với người lớn). Hai người lớn chỉ được đi kèm 1 trẻ em. Trường hợp có 2 trẻ đi kèm thì đóng tiền cho 1 trẻ như người lơn để lấy thêm giường ngủ.</w:t>
      </w:r>
    </w:p>
    <w:p w:rsidR="00E51E15" w:rsidRPr="00FE300A" w:rsidRDefault="00FE300A" w:rsidP="00FE300A">
      <w:pPr>
        <w:shd w:val="clear" w:color="auto" w:fill="244061" w:themeFill="accent1" w:themeFillShade="80"/>
        <w:jc w:val="center"/>
        <w:rPr>
          <w:rFonts w:ascii="Times New Roman" w:hAnsi="Times New Roman" w:cs="Times New Roman"/>
          <w:b/>
          <w:sz w:val="28"/>
          <w:szCs w:val="28"/>
        </w:rPr>
      </w:pPr>
      <w:r>
        <w:rPr>
          <w:rFonts w:ascii="Times New Roman" w:hAnsi="Times New Roman" w:cs="Times New Roman"/>
          <w:b/>
          <w:sz w:val="28"/>
          <w:szCs w:val="28"/>
        </w:rPr>
        <w:t>LƯU Ý</w:t>
      </w:r>
    </w:p>
    <w:p w:rsidR="00E51E15" w:rsidRPr="00FE300A" w:rsidRDefault="00E51E15" w:rsidP="00FE300A">
      <w:pPr>
        <w:pStyle w:val="ListParagraph"/>
        <w:numPr>
          <w:ilvl w:val="0"/>
          <w:numId w:val="29"/>
        </w:numPr>
        <w:jc w:val="both"/>
        <w:rPr>
          <w:rFonts w:ascii="Times New Roman" w:hAnsi="Times New Roman" w:cs="Times New Roman"/>
          <w:sz w:val="24"/>
          <w:szCs w:val="24"/>
        </w:rPr>
      </w:pPr>
      <w:r w:rsidRPr="00FE300A">
        <w:rPr>
          <w:rFonts w:ascii="Times New Roman" w:hAnsi="Times New Roman" w:cs="Times New Roman"/>
          <w:sz w:val="24"/>
          <w:szCs w:val="24"/>
        </w:rPr>
        <w:t>Khi đăng ký tour du lịch, Quý khách vui lòng đọc kỹ chương trình, giá tour, các khoản bao gồm cũng như không bao gồm, các điều kiện hủy tour trong chương trình. Trong trường hợp Quý khách không trực tiếp đến đăng ký tour mà do người khác đến đăng ký thì Quý khách vui lòng tìm hiểu kỹ chương trình từ người đăng ký cho mình.</w:t>
      </w:r>
    </w:p>
    <w:p w:rsidR="00E51E15" w:rsidRPr="00E51E15" w:rsidRDefault="00E51E15" w:rsidP="00E51E15">
      <w:pPr>
        <w:jc w:val="both"/>
        <w:rPr>
          <w:rFonts w:ascii="Times New Roman" w:hAnsi="Times New Roman" w:cs="Times New Roman"/>
          <w:sz w:val="24"/>
          <w:szCs w:val="24"/>
        </w:rPr>
      </w:pPr>
    </w:p>
    <w:p w:rsidR="00E51E15" w:rsidRPr="00FE300A" w:rsidRDefault="00E51E15" w:rsidP="00FE300A">
      <w:pPr>
        <w:pStyle w:val="ListParagraph"/>
        <w:numPr>
          <w:ilvl w:val="0"/>
          <w:numId w:val="29"/>
        </w:numPr>
        <w:jc w:val="both"/>
        <w:rPr>
          <w:rFonts w:ascii="Times New Roman" w:hAnsi="Times New Roman" w:cs="Times New Roman"/>
          <w:sz w:val="24"/>
          <w:szCs w:val="24"/>
        </w:rPr>
      </w:pPr>
      <w:r w:rsidRPr="00FE300A">
        <w:rPr>
          <w:rFonts w:ascii="Times New Roman" w:hAnsi="Times New Roman" w:cs="Times New Roman"/>
          <w:sz w:val="24"/>
          <w:szCs w:val="24"/>
        </w:rPr>
        <w:lastRenderedPageBreak/>
        <w:t xml:space="preserve">Khi tới đăng ký, Quý khách đem </w:t>
      </w:r>
      <w:proofErr w:type="gramStart"/>
      <w:r w:rsidRPr="00FE300A">
        <w:rPr>
          <w:rFonts w:ascii="Times New Roman" w:hAnsi="Times New Roman" w:cs="Times New Roman"/>
          <w:sz w:val="24"/>
          <w:szCs w:val="24"/>
        </w:rPr>
        <w:t>theo</w:t>
      </w:r>
      <w:proofErr w:type="gramEnd"/>
      <w:r w:rsidRPr="00FE300A">
        <w:rPr>
          <w:rFonts w:ascii="Times New Roman" w:hAnsi="Times New Roman" w:cs="Times New Roman"/>
          <w:sz w:val="24"/>
          <w:szCs w:val="24"/>
        </w:rPr>
        <w:t xml:space="preserve"> Passport (bản chính) và đóng cọc 50% tổng tiền tour khi đăng ký tour.</w:t>
      </w:r>
    </w:p>
    <w:p w:rsidR="00E51E15" w:rsidRPr="00FE300A" w:rsidRDefault="00E51E15" w:rsidP="00FE300A">
      <w:pPr>
        <w:pStyle w:val="ListParagraph"/>
        <w:numPr>
          <w:ilvl w:val="0"/>
          <w:numId w:val="29"/>
        </w:numPr>
        <w:jc w:val="both"/>
        <w:rPr>
          <w:rFonts w:ascii="Times New Roman" w:hAnsi="Times New Roman" w:cs="Times New Roman"/>
          <w:sz w:val="24"/>
          <w:szCs w:val="24"/>
        </w:rPr>
      </w:pPr>
      <w:r w:rsidRPr="00FE300A">
        <w:rPr>
          <w:rFonts w:ascii="Times New Roman" w:hAnsi="Times New Roman" w:cs="Times New Roman"/>
          <w:sz w:val="24"/>
          <w:szCs w:val="24"/>
        </w:rPr>
        <w:t>Giá tour khách mang hộ chiếu nước ngoài bằng giá tour khách mang hộ chiếu Việt Nam.</w:t>
      </w:r>
    </w:p>
    <w:p w:rsidR="00E51E15" w:rsidRPr="00FE300A" w:rsidRDefault="00E51E15" w:rsidP="00FE300A">
      <w:pPr>
        <w:pStyle w:val="ListParagraph"/>
        <w:numPr>
          <w:ilvl w:val="0"/>
          <w:numId w:val="29"/>
        </w:numPr>
        <w:jc w:val="both"/>
        <w:rPr>
          <w:rFonts w:ascii="Times New Roman" w:hAnsi="Times New Roman" w:cs="Times New Roman"/>
          <w:sz w:val="24"/>
          <w:szCs w:val="24"/>
        </w:rPr>
      </w:pPr>
      <w:r w:rsidRPr="00FE300A">
        <w:rPr>
          <w:rFonts w:ascii="Times New Roman" w:hAnsi="Times New Roman" w:cs="Times New Roman"/>
          <w:sz w:val="24"/>
          <w:szCs w:val="24"/>
        </w:rPr>
        <w:t>Quý khách vui lòng hoàn tất thủ tục và thanh toán số tiền tour còn lại trước 7 ngày khởi hành. Trường hợp Quý khách bị từ chối Visa, chúng tôi sẽ hoàn trả lại tiền tour và charge phí visa 2.000.000 VND.</w:t>
      </w:r>
    </w:p>
    <w:p w:rsidR="00E51E15" w:rsidRPr="00FE300A" w:rsidRDefault="00E51E15" w:rsidP="00FE300A">
      <w:pPr>
        <w:pStyle w:val="ListParagraph"/>
        <w:numPr>
          <w:ilvl w:val="0"/>
          <w:numId w:val="29"/>
        </w:numPr>
        <w:jc w:val="both"/>
        <w:rPr>
          <w:rFonts w:ascii="Times New Roman" w:hAnsi="Times New Roman" w:cs="Times New Roman"/>
          <w:sz w:val="24"/>
          <w:szCs w:val="24"/>
        </w:rPr>
      </w:pPr>
      <w:r w:rsidRPr="00FE300A">
        <w:rPr>
          <w:rFonts w:ascii="Times New Roman" w:hAnsi="Times New Roman" w:cs="Times New Roman"/>
          <w:sz w:val="24"/>
          <w:szCs w:val="24"/>
        </w:rPr>
        <w:t xml:space="preserve">Không giải quyết cho bất kỳ lý do thăm thân, kinh doanh… để tách đoàn. Tùy vao trường hợp cần thiết muốn tách đoàn khách phải báo trước với công ty và chịu phí </w:t>
      </w:r>
      <w:proofErr w:type="gramStart"/>
      <w:r w:rsidRPr="00FE300A">
        <w:rPr>
          <w:rFonts w:ascii="Times New Roman" w:hAnsi="Times New Roman" w:cs="Times New Roman"/>
          <w:sz w:val="24"/>
          <w:szCs w:val="24"/>
        </w:rPr>
        <w:t>theo</w:t>
      </w:r>
      <w:proofErr w:type="gramEnd"/>
      <w:r w:rsidRPr="00FE300A">
        <w:rPr>
          <w:rFonts w:ascii="Times New Roman" w:hAnsi="Times New Roman" w:cs="Times New Roman"/>
          <w:sz w:val="24"/>
          <w:szCs w:val="24"/>
        </w:rPr>
        <w:t xml:space="preserve"> quy định.</w:t>
      </w:r>
    </w:p>
    <w:p w:rsidR="00E51E15" w:rsidRPr="00FE300A" w:rsidRDefault="00E51E15" w:rsidP="00FE300A">
      <w:pPr>
        <w:pStyle w:val="ListParagraph"/>
        <w:numPr>
          <w:ilvl w:val="0"/>
          <w:numId w:val="29"/>
        </w:numPr>
        <w:jc w:val="both"/>
        <w:rPr>
          <w:rFonts w:ascii="Times New Roman" w:hAnsi="Times New Roman" w:cs="Times New Roman"/>
          <w:sz w:val="24"/>
          <w:szCs w:val="24"/>
        </w:rPr>
      </w:pPr>
      <w:r w:rsidRPr="00FE300A">
        <w:rPr>
          <w:rFonts w:ascii="Times New Roman" w:hAnsi="Times New Roman" w:cs="Times New Roman"/>
          <w:sz w:val="24"/>
          <w:szCs w:val="24"/>
        </w:rPr>
        <w:t xml:space="preserve">Tùy </w:t>
      </w:r>
      <w:proofErr w:type="gramStart"/>
      <w:r w:rsidRPr="00FE300A">
        <w:rPr>
          <w:rFonts w:ascii="Times New Roman" w:hAnsi="Times New Roman" w:cs="Times New Roman"/>
          <w:sz w:val="24"/>
          <w:szCs w:val="24"/>
        </w:rPr>
        <w:t>theo</w:t>
      </w:r>
      <w:proofErr w:type="gramEnd"/>
      <w:r w:rsidRPr="00FE300A">
        <w:rPr>
          <w:rFonts w:ascii="Times New Roman" w:hAnsi="Times New Roman" w:cs="Times New Roman"/>
          <w:sz w:val="24"/>
          <w:szCs w:val="24"/>
        </w:rPr>
        <w:t xml:space="preserve"> điều kiện thực tế mà chương trình tham quan có thể thay đổi hành trình lên xuống cho phù hợp tuy nhiên các tuyến điểm Du Lịch vẫn đảm bảo đầy đủ. Các chuyến bay có thể thay đổi tùy thuộc vào các hãng hàng không, thời tiết…</w:t>
      </w:r>
    </w:p>
    <w:p w:rsidR="00E51E15" w:rsidRPr="00FE300A" w:rsidRDefault="00E51E15" w:rsidP="00FE300A">
      <w:pPr>
        <w:pStyle w:val="ListParagraph"/>
        <w:numPr>
          <w:ilvl w:val="0"/>
          <w:numId w:val="29"/>
        </w:numPr>
        <w:jc w:val="both"/>
        <w:rPr>
          <w:rFonts w:ascii="Times New Roman" w:hAnsi="Times New Roman" w:cs="Times New Roman"/>
          <w:sz w:val="24"/>
          <w:szCs w:val="24"/>
        </w:rPr>
      </w:pPr>
      <w:r w:rsidRPr="00FE300A">
        <w:rPr>
          <w:rFonts w:ascii="Times New Roman" w:hAnsi="Times New Roman" w:cs="Times New Roman"/>
          <w:sz w:val="24"/>
          <w:szCs w:val="24"/>
        </w:rPr>
        <w:t>Trường hợp Quý khách không được xuất cảnh và nhập cảnh vì lý do cá nhân, CTY sẽ không chịu trách nhiệm và sẽ không hoàn trả tiền tour.</w:t>
      </w:r>
    </w:p>
    <w:p w:rsidR="00E51E15" w:rsidRPr="00FE300A" w:rsidRDefault="00E51E15" w:rsidP="00FE300A">
      <w:pPr>
        <w:pStyle w:val="ListParagraph"/>
        <w:numPr>
          <w:ilvl w:val="0"/>
          <w:numId w:val="29"/>
        </w:numPr>
        <w:jc w:val="both"/>
        <w:rPr>
          <w:rFonts w:ascii="Times New Roman" w:hAnsi="Times New Roman" w:cs="Times New Roman"/>
          <w:sz w:val="24"/>
          <w:szCs w:val="24"/>
        </w:rPr>
      </w:pPr>
      <w:r w:rsidRPr="00FE300A">
        <w:rPr>
          <w:rFonts w:ascii="Times New Roman" w:hAnsi="Times New Roman" w:cs="Times New Roman"/>
          <w:sz w:val="24"/>
          <w:szCs w:val="24"/>
        </w:rPr>
        <w:t xml:space="preserve">Do tính chất là đoàn ghép khách lẻ, CTY sẽ có trách nhiệm </w:t>
      </w:r>
      <w:proofErr w:type="gramStart"/>
      <w:r w:rsidRPr="00FE300A">
        <w:rPr>
          <w:rFonts w:ascii="Times New Roman" w:hAnsi="Times New Roman" w:cs="Times New Roman"/>
          <w:sz w:val="24"/>
          <w:szCs w:val="24"/>
        </w:rPr>
        <w:t>thu</w:t>
      </w:r>
      <w:proofErr w:type="gramEnd"/>
      <w:r w:rsidRPr="00FE300A">
        <w:rPr>
          <w:rFonts w:ascii="Times New Roman" w:hAnsi="Times New Roman" w:cs="Times New Roman"/>
          <w:sz w:val="24"/>
          <w:szCs w:val="24"/>
        </w:rPr>
        <w:t xml:space="preserve"> nhận khách cho đủ đoàn (10 khách người lớn trở lên) thì đoàn sẽ khởi hành đúng lịch trình. Nếu số lượng đoàn dưới 10 khách, Công ty có trách nhiệm thông báo cho khách trước ngày khởi hành 7 ngày và sẽ thỏa thuận lại ngày khởi hành mới, hoặc hoàn trả lại toàn bộ số tiền cho khách đã đăng ký trước đó.</w:t>
      </w:r>
    </w:p>
    <w:p w:rsidR="00E51E15" w:rsidRPr="00FE300A" w:rsidRDefault="00E51E15" w:rsidP="00FE300A">
      <w:pPr>
        <w:pStyle w:val="ListParagraph"/>
        <w:numPr>
          <w:ilvl w:val="0"/>
          <w:numId w:val="29"/>
        </w:numPr>
        <w:jc w:val="both"/>
        <w:rPr>
          <w:rFonts w:ascii="Times New Roman" w:hAnsi="Times New Roman" w:cs="Times New Roman"/>
          <w:sz w:val="24"/>
          <w:szCs w:val="24"/>
        </w:rPr>
      </w:pPr>
      <w:r w:rsidRPr="00FE300A">
        <w:rPr>
          <w:rFonts w:ascii="Times New Roman" w:hAnsi="Times New Roman" w:cs="Times New Roman"/>
          <w:sz w:val="24"/>
          <w:szCs w:val="24"/>
        </w:rPr>
        <w:t>Các chuyến bay và giờ bay có thể thay đổi giờ chót tùy do phụ thuộc vào các hãng hàng không.</w:t>
      </w:r>
    </w:p>
    <w:p w:rsidR="00E51E15" w:rsidRPr="00FE300A" w:rsidRDefault="00E51E15" w:rsidP="00FE300A">
      <w:pPr>
        <w:pStyle w:val="ListParagraph"/>
        <w:numPr>
          <w:ilvl w:val="0"/>
          <w:numId w:val="29"/>
        </w:numPr>
        <w:jc w:val="both"/>
        <w:rPr>
          <w:rFonts w:ascii="Times New Roman" w:hAnsi="Times New Roman" w:cs="Times New Roman"/>
          <w:sz w:val="24"/>
          <w:szCs w:val="24"/>
        </w:rPr>
      </w:pPr>
      <w:r w:rsidRPr="00FE300A">
        <w:rPr>
          <w:rFonts w:ascii="Times New Roman" w:hAnsi="Times New Roman" w:cs="Times New Roman"/>
          <w:sz w:val="24"/>
          <w:szCs w:val="24"/>
        </w:rPr>
        <w:t xml:space="preserve">Trường hợp trẻ em dưới 18 tuổi: Nếu đi cùng bố/mẹ phải mang </w:t>
      </w:r>
      <w:proofErr w:type="gramStart"/>
      <w:r w:rsidRPr="00FE300A">
        <w:rPr>
          <w:rFonts w:ascii="Times New Roman" w:hAnsi="Times New Roman" w:cs="Times New Roman"/>
          <w:sz w:val="24"/>
          <w:szCs w:val="24"/>
        </w:rPr>
        <w:t>theo</w:t>
      </w:r>
      <w:proofErr w:type="gramEnd"/>
      <w:r w:rsidRPr="00FE300A">
        <w:rPr>
          <w:rFonts w:ascii="Times New Roman" w:hAnsi="Times New Roman" w:cs="Times New Roman"/>
          <w:sz w:val="24"/>
          <w:szCs w:val="24"/>
        </w:rPr>
        <w:t xml:space="preserve"> giấy khai sinh có dấu mộc đỏ, nếu không đi cùng bố/mẹ phải mang theo giấy ủy quyền có xác nhận của chính quyền địa phương.</w:t>
      </w:r>
    </w:p>
    <w:p w:rsidR="00E51E15" w:rsidRPr="00FE300A" w:rsidRDefault="00E51E15" w:rsidP="00FE300A">
      <w:pPr>
        <w:pStyle w:val="ListParagraph"/>
        <w:numPr>
          <w:ilvl w:val="0"/>
          <w:numId w:val="29"/>
        </w:numPr>
        <w:jc w:val="both"/>
        <w:rPr>
          <w:rFonts w:ascii="Times New Roman" w:hAnsi="Times New Roman" w:cs="Times New Roman"/>
          <w:sz w:val="24"/>
          <w:szCs w:val="24"/>
        </w:rPr>
      </w:pPr>
      <w:r w:rsidRPr="00FE300A">
        <w:rPr>
          <w:rFonts w:ascii="Times New Roman" w:hAnsi="Times New Roman" w:cs="Times New Roman"/>
          <w:sz w:val="24"/>
          <w:szCs w:val="24"/>
        </w:rPr>
        <w:t>Trường hợp khách từ 75 tuổi phải ký giấy xác nhận sức khỏe và đi kèm 1 người thân từ 18 – 55 tuổi. </w:t>
      </w:r>
    </w:p>
    <w:p w:rsidR="00E51E15" w:rsidRPr="00FE300A" w:rsidRDefault="00E51E15" w:rsidP="00FE300A">
      <w:pPr>
        <w:pStyle w:val="ListParagraph"/>
        <w:numPr>
          <w:ilvl w:val="0"/>
          <w:numId w:val="29"/>
        </w:numPr>
        <w:jc w:val="both"/>
        <w:rPr>
          <w:rFonts w:ascii="Times New Roman" w:hAnsi="Times New Roman" w:cs="Times New Roman"/>
          <w:sz w:val="24"/>
          <w:szCs w:val="24"/>
        </w:rPr>
      </w:pPr>
      <w:r w:rsidRPr="00FE300A">
        <w:rPr>
          <w:rFonts w:ascii="Times New Roman" w:hAnsi="Times New Roman" w:cs="Times New Roman"/>
          <w:sz w:val="24"/>
          <w:szCs w:val="24"/>
        </w:rPr>
        <w:t>Việc huỷ bỏ chuyến đi phải được thông báo trực tiếp với Công ty hoặc qua fax, email và phải được Công ty xác nhận. Việc huỷ bỏ bằng điện thoại không được chấp nhận.</w:t>
      </w:r>
    </w:p>
    <w:p w:rsidR="00F56FF6" w:rsidRPr="00FE300A" w:rsidRDefault="00F56FF6" w:rsidP="00FE300A">
      <w:pPr>
        <w:jc w:val="both"/>
        <w:rPr>
          <w:rFonts w:ascii="Times New Roman" w:hAnsi="Times New Roman" w:cs="Times New Roman"/>
          <w:sz w:val="24"/>
          <w:szCs w:val="24"/>
        </w:rPr>
      </w:pPr>
    </w:p>
    <w:p w:rsidR="00F56FF6" w:rsidRDefault="00F56FF6" w:rsidP="00C10838">
      <w:pPr>
        <w:jc w:val="center"/>
        <w:rPr>
          <w:rFonts w:ascii="Times New Roman" w:hAnsi="Times New Roman" w:cs="Times New Roman"/>
          <w:b/>
          <w:noProof/>
          <w:color w:val="FF0000"/>
          <w:sz w:val="32"/>
          <w:szCs w:val="32"/>
        </w:rPr>
      </w:pPr>
    </w:p>
    <w:p w:rsidR="00EC05C2" w:rsidRDefault="00C10838" w:rsidP="00C10838">
      <w:pPr>
        <w:jc w:val="center"/>
        <w:rPr>
          <w:rFonts w:ascii="Times New Roman" w:hAnsi="Times New Roman" w:cs="Times New Roman"/>
          <w:b/>
          <w:noProof/>
          <w:color w:val="FF0000"/>
          <w:sz w:val="32"/>
          <w:szCs w:val="32"/>
        </w:rPr>
      </w:pPr>
      <w:r w:rsidRPr="00C10838">
        <w:rPr>
          <w:rFonts w:ascii="Times New Roman" w:hAnsi="Times New Roman" w:cs="Times New Roman"/>
          <w:b/>
          <w:noProof/>
          <w:color w:val="FF0000"/>
          <w:sz w:val="32"/>
          <w:szCs w:val="32"/>
        </w:rPr>
        <w:t>Chúc du khách có một chuyến đi thú vị, ý nghĩa!</w:t>
      </w:r>
    </w:p>
    <w:p w:rsidR="00C10838" w:rsidRP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Hotline: 1900 </w:t>
      </w:r>
      <w:r w:rsidR="00CF6575">
        <w:rPr>
          <w:rFonts w:ascii="Times New Roman" w:hAnsi="Times New Roman" w:cs="Times New Roman"/>
          <w:b/>
          <w:noProof/>
          <w:sz w:val="26"/>
          <w:szCs w:val="26"/>
        </w:rPr>
        <w:t>3398</w:t>
      </w:r>
    </w:p>
    <w:p w:rsid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Email: </w:t>
      </w:r>
      <w:hyperlink r:id="rId9" w:history="1">
        <w:r w:rsidRPr="00436C89">
          <w:rPr>
            <w:rStyle w:val="Hyperlink"/>
            <w:rFonts w:ascii="Times New Roman" w:hAnsi="Times New Roman" w:cs="Times New Roman"/>
            <w:b/>
            <w:noProof/>
            <w:sz w:val="26"/>
            <w:szCs w:val="26"/>
          </w:rPr>
          <w:t>lienhe@vietnambooking.com</w:t>
        </w:r>
      </w:hyperlink>
    </w:p>
    <w:p w:rsidR="00AE1D41" w:rsidRPr="00AE1D41" w:rsidRDefault="00AE1D41" w:rsidP="00C10838">
      <w:pPr>
        <w:jc w:val="center"/>
        <w:rPr>
          <w:rFonts w:ascii="Times New Roman" w:hAnsi="Times New Roman" w:cs="Times New Roman"/>
          <w:b/>
          <w:noProof/>
          <w:sz w:val="26"/>
          <w:szCs w:val="26"/>
        </w:rPr>
      </w:pPr>
      <w:bookmarkStart w:id="0" w:name="_GoBack"/>
      <w:bookmarkEnd w:id="0"/>
    </w:p>
    <w:sectPr w:rsidR="00AE1D41" w:rsidRPr="00AE1D41" w:rsidSect="0036556E">
      <w:headerReference w:type="default" r:id="rId10"/>
      <w:footerReference w:type="default" r:id="rId11"/>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A8" w:rsidRDefault="00DA35A8" w:rsidP="00AC6759">
      <w:pPr>
        <w:spacing w:after="0" w:line="240" w:lineRule="auto"/>
      </w:pPr>
      <w:r>
        <w:separator/>
      </w:r>
    </w:p>
  </w:endnote>
  <w:endnote w:type="continuationSeparator" w:id="0">
    <w:p w:rsidR="00DA35A8" w:rsidRDefault="00DA35A8"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I-Times">
    <w:altName w:val="Times New Roman"/>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8DE" w:rsidRDefault="00DA35A8" w:rsidP="00682A28">
    <w:pPr>
      <w:pStyle w:val="Footer"/>
      <w:ind w:left="-900" w:right="36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2pt;height:22.5pt">
          <v:imagedata r:id="rId1" o:title="footer"/>
        </v:shape>
      </w:pict>
    </w:r>
  </w:p>
  <w:p w:rsidR="00A368DE" w:rsidRDefault="00A368DE" w:rsidP="00A368DE">
    <w:pPr>
      <w:pStyle w:val="Footer"/>
    </w:pPr>
  </w:p>
  <w:p w:rsidR="00A368DE" w:rsidRDefault="00A368DE" w:rsidP="00A368DE">
    <w:pPr>
      <w:pStyle w:val="Footer"/>
    </w:pPr>
  </w:p>
  <w:p w:rsidR="0044022B" w:rsidRDefault="00440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A8" w:rsidRDefault="00DA35A8" w:rsidP="00AC6759">
      <w:pPr>
        <w:spacing w:after="0" w:line="240" w:lineRule="auto"/>
      </w:pPr>
      <w:r>
        <w:separator/>
      </w:r>
    </w:p>
  </w:footnote>
  <w:footnote w:type="continuationSeparator" w:id="0">
    <w:p w:rsidR="00DA35A8" w:rsidRDefault="00DA35A8" w:rsidP="00AC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59" w:rsidRPr="001E6B99" w:rsidRDefault="00AC6759"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24BF"/>
    <w:multiLevelType w:val="hybridMultilevel"/>
    <w:tmpl w:val="DF4CE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6EE0D65"/>
    <w:multiLevelType w:val="hybridMultilevel"/>
    <w:tmpl w:val="0EF0599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98A6EAE"/>
    <w:multiLevelType w:val="multilevel"/>
    <w:tmpl w:val="A2C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D1C21"/>
    <w:multiLevelType w:val="hybridMultilevel"/>
    <w:tmpl w:val="86E46B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2A24D32"/>
    <w:multiLevelType w:val="hybridMultilevel"/>
    <w:tmpl w:val="958E0E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D5A1063"/>
    <w:multiLevelType w:val="hybridMultilevel"/>
    <w:tmpl w:val="A364BA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49B6447"/>
    <w:multiLevelType w:val="hybridMultilevel"/>
    <w:tmpl w:val="9FEE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3254D"/>
    <w:multiLevelType w:val="hybridMultilevel"/>
    <w:tmpl w:val="449C7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1644F"/>
    <w:multiLevelType w:val="multilevel"/>
    <w:tmpl w:val="F35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9619EC"/>
    <w:multiLevelType w:val="hybridMultilevel"/>
    <w:tmpl w:val="4328C43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B872E1C"/>
    <w:multiLevelType w:val="multilevel"/>
    <w:tmpl w:val="486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F869FE"/>
    <w:multiLevelType w:val="hybridMultilevel"/>
    <w:tmpl w:val="033C97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5C7B1411"/>
    <w:multiLevelType w:val="hybridMultilevel"/>
    <w:tmpl w:val="1532665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670F0AB1"/>
    <w:multiLevelType w:val="hybridMultilevel"/>
    <w:tmpl w:val="D08073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6DCB60A0"/>
    <w:multiLevelType w:val="hybridMultilevel"/>
    <w:tmpl w:val="382449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70E96366"/>
    <w:multiLevelType w:val="hybridMultilevel"/>
    <w:tmpl w:val="08DC57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414821"/>
    <w:multiLevelType w:val="hybridMultilevel"/>
    <w:tmpl w:val="DB0CEE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3"/>
  </w:num>
  <w:num w:numId="5">
    <w:abstractNumId w:val="4"/>
  </w:num>
  <w:num w:numId="6">
    <w:abstractNumId w:val="14"/>
  </w:num>
  <w:num w:numId="7">
    <w:abstractNumId w:val="0"/>
  </w:num>
  <w:num w:numId="8">
    <w:abstractNumId w:val="8"/>
  </w:num>
  <w:num w:numId="9">
    <w:abstractNumId w:val="8"/>
    <w:lvlOverride w:ilvl="0">
      <w:startOverride w:val="5"/>
    </w:lvlOverride>
  </w:num>
  <w:num w:numId="10">
    <w:abstractNumId w:val="8"/>
    <w:lvlOverride w:ilvl="0">
      <w:startOverride w:val="5"/>
    </w:lvlOverride>
  </w:num>
  <w:num w:numId="11">
    <w:abstractNumId w:val="8"/>
    <w:lvlOverride w:ilvl="0">
      <w:startOverride w:val="5"/>
    </w:lvlOverride>
  </w:num>
  <w:num w:numId="12">
    <w:abstractNumId w:val="8"/>
    <w:lvlOverride w:ilvl="0">
      <w:startOverride w:val="5"/>
    </w:lvlOverride>
  </w:num>
  <w:num w:numId="13">
    <w:abstractNumId w:val="8"/>
    <w:lvlOverride w:ilvl="0">
      <w:startOverride w:val="5"/>
    </w:lvlOverride>
  </w:num>
  <w:num w:numId="14">
    <w:abstractNumId w:val="8"/>
    <w:lvlOverride w:ilvl="0">
      <w:startOverride w:val="5"/>
    </w:lvlOverride>
  </w:num>
  <w:num w:numId="15">
    <w:abstractNumId w:val="10"/>
    <w:lvlOverride w:ilvl="0">
      <w:startOverride w:val="5"/>
    </w:lvlOverride>
  </w:num>
  <w:num w:numId="16">
    <w:abstractNumId w:val="10"/>
    <w:lvlOverride w:ilvl="0">
      <w:startOverride w:val="5"/>
    </w:lvlOverride>
  </w:num>
  <w:num w:numId="17">
    <w:abstractNumId w:val="10"/>
    <w:lvlOverride w:ilvl="0">
      <w:startOverride w:val="5"/>
    </w:lvlOverride>
  </w:num>
  <w:num w:numId="18">
    <w:abstractNumId w:val="10"/>
    <w:lvlOverride w:ilvl="0">
      <w:startOverride w:val="5"/>
    </w:lvlOverride>
  </w:num>
  <w:num w:numId="19">
    <w:abstractNumId w:val="10"/>
    <w:lvlOverride w:ilvl="0">
      <w:startOverride w:val="5"/>
    </w:lvlOverride>
  </w:num>
  <w:num w:numId="20">
    <w:abstractNumId w:val="10"/>
    <w:lvlOverride w:ilvl="0">
      <w:startOverride w:val="5"/>
    </w:lvlOverride>
  </w:num>
  <w:num w:numId="21">
    <w:abstractNumId w:val="10"/>
    <w:lvlOverride w:ilvl="0">
      <w:startOverride w:val="5"/>
    </w:lvlOverride>
  </w:num>
  <w:num w:numId="22">
    <w:abstractNumId w:val="2"/>
  </w:num>
  <w:num w:numId="23">
    <w:abstractNumId w:val="11"/>
  </w:num>
  <w:num w:numId="24">
    <w:abstractNumId w:val="13"/>
  </w:num>
  <w:num w:numId="25">
    <w:abstractNumId w:val="16"/>
  </w:num>
  <w:num w:numId="26">
    <w:abstractNumId w:val="15"/>
  </w:num>
  <w:num w:numId="27">
    <w:abstractNumId w:val="7"/>
  </w:num>
  <w:num w:numId="28">
    <w:abstractNumId w:val="6"/>
  </w:num>
  <w:num w:numId="2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F"/>
    <w:rsid w:val="00001802"/>
    <w:rsid w:val="0002715E"/>
    <w:rsid w:val="0003168F"/>
    <w:rsid w:val="000330F2"/>
    <w:rsid w:val="00036AD7"/>
    <w:rsid w:val="00036D43"/>
    <w:rsid w:val="00044D80"/>
    <w:rsid w:val="00045520"/>
    <w:rsid w:val="00055790"/>
    <w:rsid w:val="00056080"/>
    <w:rsid w:val="00073ADA"/>
    <w:rsid w:val="0008280D"/>
    <w:rsid w:val="000B011A"/>
    <w:rsid w:val="000B7ED2"/>
    <w:rsid w:val="000C2B1C"/>
    <w:rsid w:val="000E552D"/>
    <w:rsid w:val="00133FCD"/>
    <w:rsid w:val="00135C09"/>
    <w:rsid w:val="00137695"/>
    <w:rsid w:val="001427D6"/>
    <w:rsid w:val="0015012B"/>
    <w:rsid w:val="001724BD"/>
    <w:rsid w:val="0017301D"/>
    <w:rsid w:val="0018386A"/>
    <w:rsid w:val="00183C97"/>
    <w:rsid w:val="001A120B"/>
    <w:rsid w:val="001B165A"/>
    <w:rsid w:val="001B27CC"/>
    <w:rsid w:val="001C333D"/>
    <w:rsid w:val="001D3F69"/>
    <w:rsid w:val="001E43AE"/>
    <w:rsid w:val="001E6B99"/>
    <w:rsid w:val="001F5CA5"/>
    <w:rsid w:val="00206FFE"/>
    <w:rsid w:val="00213EE5"/>
    <w:rsid w:val="002162F2"/>
    <w:rsid w:val="002259CA"/>
    <w:rsid w:val="002311C9"/>
    <w:rsid w:val="0027114D"/>
    <w:rsid w:val="00275130"/>
    <w:rsid w:val="00275601"/>
    <w:rsid w:val="00285DC9"/>
    <w:rsid w:val="00293B55"/>
    <w:rsid w:val="002B23E3"/>
    <w:rsid w:val="002B5033"/>
    <w:rsid w:val="002D092E"/>
    <w:rsid w:val="00305306"/>
    <w:rsid w:val="00306219"/>
    <w:rsid w:val="0032629A"/>
    <w:rsid w:val="00327107"/>
    <w:rsid w:val="0034250A"/>
    <w:rsid w:val="0034538C"/>
    <w:rsid w:val="0035127F"/>
    <w:rsid w:val="00352DB1"/>
    <w:rsid w:val="00361472"/>
    <w:rsid w:val="00362AA7"/>
    <w:rsid w:val="0036556E"/>
    <w:rsid w:val="00366925"/>
    <w:rsid w:val="003C30CE"/>
    <w:rsid w:val="003D5950"/>
    <w:rsid w:val="0041046B"/>
    <w:rsid w:val="00423D91"/>
    <w:rsid w:val="0044022B"/>
    <w:rsid w:val="00446EE0"/>
    <w:rsid w:val="0045088B"/>
    <w:rsid w:val="00465913"/>
    <w:rsid w:val="00466CA3"/>
    <w:rsid w:val="00470DE5"/>
    <w:rsid w:val="004B1775"/>
    <w:rsid w:val="004D197A"/>
    <w:rsid w:val="004E0739"/>
    <w:rsid w:val="004E46CE"/>
    <w:rsid w:val="00503533"/>
    <w:rsid w:val="005258BB"/>
    <w:rsid w:val="00531207"/>
    <w:rsid w:val="00551718"/>
    <w:rsid w:val="0055234B"/>
    <w:rsid w:val="00552B63"/>
    <w:rsid w:val="00586E3F"/>
    <w:rsid w:val="0059625D"/>
    <w:rsid w:val="005A22D7"/>
    <w:rsid w:val="005C1064"/>
    <w:rsid w:val="005C132C"/>
    <w:rsid w:val="005C6A16"/>
    <w:rsid w:val="005D1FC1"/>
    <w:rsid w:val="005D3EEB"/>
    <w:rsid w:val="005D6F73"/>
    <w:rsid w:val="005E1052"/>
    <w:rsid w:val="005E6062"/>
    <w:rsid w:val="005F5248"/>
    <w:rsid w:val="00601A85"/>
    <w:rsid w:val="00602DED"/>
    <w:rsid w:val="00636B6B"/>
    <w:rsid w:val="00654DFE"/>
    <w:rsid w:val="0066403B"/>
    <w:rsid w:val="00671541"/>
    <w:rsid w:val="0067527A"/>
    <w:rsid w:val="00682A28"/>
    <w:rsid w:val="006A110E"/>
    <w:rsid w:val="006D1728"/>
    <w:rsid w:val="006E147E"/>
    <w:rsid w:val="006F182C"/>
    <w:rsid w:val="006F6207"/>
    <w:rsid w:val="006F7D35"/>
    <w:rsid w:val="00702867"/>
    <w:rsid w:val="007125B9"/>
    <w:rsid w:val="0072559C"/>
    <w:rsid w:val="00744EA5"/>
    <w:rsid w:val="007516C8"/>
    <w:rsid w:val="007558BC"/>
    <w:rsid w:val="00757F96"/>
    <w:rsid w:val="00770B00"/>
    <w:rsid w:val="00772731"/>
    <w:rsid w:val="0077538E"/>
    <w:rsid w:val="007919D5"/>
    <w:rsid w:val="00797CFD"/>
    <w:rsid w:val="007A468F"/>
    <w:rsid w:val="007B63EF"/>
    <w:rsid w:val="007C683A"/>
    <w:rsid w:val="007E4F3F"/>
    <w:rsid w:val="007E7B09"/>
    <w:rsid w:val="00810098"/>
    <w:rsid w:val="00812AD2"/>
    <w:rsid w:val="008407C3"/>
    <w:rsid w:val="008417DB"/>
    <w:rsid w:val="0085462D"/>
    <w:rsid w:val="00866089"/>
    <w:rsid w:val="00883CF4"/>
    <w:rsid w:val="00891FF6"/>
    <w:rsid w:val="008A78EA"/>
    <w:rsid w:val="008B5E11"/>
    <w:rsid w:val="008C2A11"/>
    <w:rsid w:val="008D7E82"/>
    <w:rsid w:val="008E4682"/>
    <w:rsid w:val="00934C4B"/>
    <w:rsid w:val="00947953"/>
    <w:rsid w:val="00977C15"/>
    <w:rsid w:val="00986A53"/>
    <w:rsid w:val="00991233"/>
    <w:rsid w:val="0099181D"/>
    <w:rsid w:val="00995900"/>
    <w:rsid w:val="009A58E3"/>
    <w:rsid w:val="009A730D"/>
    <w:rsid w:val="009E0D10"/>
    <w:rsid w:val="009E26CA"/>
    <w:rsid w:val="009E288F"/>
    <w:rsid w:val="009E3898"/>
    <w:rsid w:val="00A208F9"/>
    <w:rsid w:val="00A22B87"/>
    <w:rsid w:val="00A3688C"/>
    <w:rsid w:val="00A368DE"/>
    <w:rsid w:val="00A42E8B"/>
    <w:rsid w:val="00A503EF"/>
    <w:rsid w:val="00A531A4"/>
    <w:rsid w:val="00A54395"/>
    <w:rsid w:val="00A6366A"/>
    <w:rsid w:val="00A7070E"/>
    <w:rsid w:val="00A709C6"/>
    <w:rsid w:val="00A74767"/>
    <w:rsid w:val="00A8121B"/>
    <w:rsid w:val="00A91CF3"/>
    <w:rsid w:val="00A97A55"/>
    <w:rsid w:val="00AB2523"/>
    <w:rsid w:val="00AB7B5B"/>
    <w:rsid w:val="00AC6759"/>
    <w:rsid w:val="00AD633B"/>
    <w:rsid w:val="00AE1D41"/>
    <w:rsid w:val="00AE77DB"/>
    <w:rsid w:val="00B01145"/>
    <w:rsid w:val="00B23821"/>
    <w:rsid w:val="00B23DA5"/>
    <w:rsid w:val="00B2417D"/>
    <w:rsid w:val="00B2467C"/>
    <w:rsid w:val="00B51868"/>
    <w:rsid w:val="00B6523B"/>
    <w:rsid w:val="00B71016"/>
    <w:rsid w:val="00B716AC"/>
    <w:rsid w:val="00B82CDA"/>
    <w:rsid w:val="00B85C94"/>
    <w:rsid w:val="00BA5799"/>
    <w:rsid w:val="00BB2D31"/>
    <w:rsid w:val="00BD30D0"/>
    <w:rsid w:val="00BE405C"/>
    <w:rsid w:val="00BE7241"/>
    <w:rsid w:val="00BF01CB"/>
    <w:rsid w:val="00BF5D7A"/>
    <w:rsid w:val="00C10838"/>
    <w:rsid w:val="00C267C2"/>
    <w:rsid w:val="00C32545"/>
    <w:rsid w:val="00C51756"/>
    <w:rsid w:val="00C607AF"/>
    <w:rsid w:val="00C73976"/>
    <w:rsid w:val="00C828A6"/>
    <w:rsid w:val="00C90D89"/>
    <w:rsid w:val="00C9225B"/>
    <w:rsid w:val="00C930CB"/>
    <w:rsid w:val="00CB068F"/>
    <w:rsid w:val="00CF6575"/>
    <w:rsid w:val="00D0673A"/>
    <w:rsid w:val="00D1218D"/>
    <w:rsid w:val="00D206C5"/>
    <w:rsid w:val="00D6132D"/>
    <w:rsid w:val="00D6626D"/>
    <w:rsid w:val="00D829DD"/>
    <w:rsid w:val="00D9189E"/>
    <w:rsid w:val="00D91EEB"/>
    <w:rsid w:val="00D96E1F"/>
    <w:rsid w:val="00DA35A8"/>
    <w:rsid w:val="00DB03B1"/>
    <w:rsid w:val="00DC314C"/>
    <w:rsid w:val="00DC6AD0"/>
    <w:rsid w:val="00DD28E1"/>
    <w:rsid w:val="00DE58AA"/>
    <w:rsid w:val="00DF1DD6"/>
    <w:rsid w:val="00DF3C5D"/>
    <w:rsid w:val="00DF6D7C"/>
    <w:rsid w:val="00E12FB4"/>
    <w:rsid w:val="00E21D8F"/>
    <w:rsid w:val="00E43405"/>
    <w:rsid w:val="00E51E15"/>
    <w:rsid w:val="00E67A5D"/>
    <w:rsid w:val="00E720E5"/>
    <w:rsid w:val="00E927B5"/>
    <w:rsid w:val="00E93744"/>
    <w:rsid w:val="00EA3B03"/>
    <w:rsid w:val="00EB2563"/>
    <w:rsid w:val="00EB6098"/>
    <w:rsid w:val="00EC05C2"/>
    <w:rsid w:val="00ED2ED9"/>
    <w:rsid w:val="00EE14EB"/>
    <w:rsid w:val="00EE3E2B"/>
    <w:rsid w:val="00EF61B1"/>
    <w:rsid w:val="00F3127E"/>
    <w:rsid w:val="00F34302"/>
    <w:rsid w:val="00F352DE"/>
    <w:rsid w:val="00F463CE"/>
    <w:rsid w:val="00F52464"/>
    <w:rsid w:val="00F56FF6"/>
    <w:rsid w:val="00F5701B"/>
    <w:rsid w:val="00F70586"/>
    <w:rsid w:val="00F75114"/>
    <w:rsid w:val="00F769E3"/>
    <w:rsid w:val="00F772B9"/>
    <w:rsid w:val="00F86A6F"/>
    <w:rsid w:val="00F9030B"/>
    <w:rsid w:val="00FA378F"/>
    <w:rsid w:val="00FC7A1B"/>
    <w:rsid w:val="00FE300A"/>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C07F4-61AD-4F57-B3DB-05BAD623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85579">
      <w:bodyDiv w:val="1"/>
      <w:marLeft w:val="0"/>
      <w:marRight w:val="0"/>
      <w:marTop w:val="0"/>
      <w:marBottom w:val="0"/>
      <w:divBdr>
        <w:top w:val="none" w:sz="0" w:space="0" w:color="auto"/>
        <w:left w:val="none" w:sz="0" w:space="0" w:color="auto"/>
        <w:bottom w:val="none" w:sz="0" w:space="0" w:color="auto"/>
        <w:right w:val="none" w:sz="0" w:space="0" w:color="auto"/>
      </w:divBdr>
      <w:divsChild>
        <w:div w:id="2094743767">
          <w:marLeft w:val="0"/>
          <w:marRight w:val="0"/>
          <w:marTop w:val="0"/>
          <w:marBottom w:val="0"/>
          <w:divBdr>
            <w:top w:val="none" w:sz="0" w:space="0" w:color="auto"/>
            <w:left w:val="none" w:sz="0" w:space="0" w:color="auto"/>
            <w:bottom w:val="none" w:sz="0" w:space="0" w:color="auto"/>
            <w:right w:val="none" w:sz="0" w:space="0" w:color="auto"/>
          </w:divBdr>
          <w:divsChild>
            <w:div w:id="408695301">
              <w:marLeft w:val="0"/>
              <w:marRight w:val="0"/>
              <w:marTop w:val="0"/>
              <w:marBottom w:val="0"/>
              <w:divBdr>
                <w:top w:val="none" w:sz="0" w:space="0" w:color="auto"/>
                <w:left w:val="none" w:sz="0" w:space="0" w:color="auto"/>
                <w:bottom w:val="none" w:sz="0" w:space="0" w:color="auto"/>
                <w:right w:val="none" w:sz="0" w:space="0" w:color="auto"/>
              </w:divBdr>
              <w:divsChild>
                <w:div w:id="926882091">
                  <w:marLeft w:val="0"/>
                  <w:marRight w:val="0"/>
                  <w:marTop w:val="0"/>
                  <w:marBottom w:val="0"/>
                  <w:divBdr>
                    <w:top w:val="none" w:sz="0" w:space="0" w:color="auto"/>
                    <w:left w:val="none" w:sz="0" w:space="0" w:color="auto"/>
                    <w:bottom w:val="none" w:sz="0" w:space="0" w:color="auto"/>
                    <w:right w:val="none" w:sz="0" w:space="0" w:color="auto"/>
                  </w:divBdr>
                  <w:divsChild>
                    <w:div w:id="285699838">
                      <w:marLeft w:val="0"/>
                      <w:marRight w:val="0"/>
                      <w:marTop w:val="0"/>
                      <w:marBottom w:val="0"/>
                      <w:divBdr>
                        <w:top w:val="none" w:sz="0" w:space="0" w:color="auto"/>
                        <w:left w:val="none" w:sz="0" w:space="0" w:color="auto"/>
                        <w:bottom w:val="none" w:sz="0" w:space="0" w:color="auto"/>
                        <w:right w:val="none" w:sz="0" w:space="0" w:color="auto"/>
                      </w:divBdr>
                      <w:divsChild>
                        <w:div w:id="827210663">
                          <w:marLeft w:val="0"/>
                          <w:marRight w:val="0"/>
                          <w:marTop w:val="0"/>
                          <w:marBottom w:val="0"/>
                          <w:divBdr>
                            <w:top w:val="none" w:sz="0" w:space="0" w:color="auto"/>
                            <w:left w:val="none" w:sz="0" w:space="0" w:color="auto"/>
                            <w:bottom w:val="none" w:sz="0" w:space="0" w:color="auto"/>
                            <w:right w:val="none" w:sz="0" w:space="0" w:color="auto"/>
                          </w:divBdr>
                          <w:divsChild>
                            <w:div w:id="322777846">
                              <w:marLeft w:val="0"/>
                              <w:marRight w:val="0"/>
                              <w:marTop w:val="0"/>
                              <w:marBottom w:val="360"/>
                              <w:divBdr>
                                <w:top w:val="none" w:sz="0" w:space="0" w:color="auto"/>
                                <w:left w:val="none" w:sz="0" w:space="0" w:color="auto"/>
                                <w:bottom w:val="none" w:sz="0" w:space="0" w:color="auto"/>
                                <w:right w:val="none" w:sz="0" w:space="0" w:color="auto"/>
                              </w:divBdr>
                              <w:divsChild>
                                <w:div w:id="1431388831">
                                  <w:marLeft w:val="0"/>
                                  <w:marRight w:val="0"/>
                                  <w:marTop w:val="0"/>
                                  <w:marBottom w:val="0"/>
                                  <w:divBdr>
                                    <w:top w:val="none" w:sz="0" w:space="0" w:color="auto"/>
                                    <w:left w:val="none" w:sz="0" w:space="0" w:color="auto"/>
                                    <w:bottom w:val="none" w:sz="0" w:space="0" w:color="auto"/>
                                    <w:right w:val="none" w:sz="0" w:space="0" w:color="auto"/>
                                  </w:divBdr>
                                  <w:divsChild>
                                    <w:div w:id="732318215">
                                      <w:marLeft w:val="0"/>
                                      <w:marRight w:val="0"/>
                                      <w:marTop w:val="0"/>
                                      <w:marBottom w:val="0"/>
                                      <w:divBdr>
                                        <w:top w:val="none" w:sz="0" w:space="0" w:color="auto"/>
                                        <w:left w:val="none" w:sz="0" w:space="0" w:color="auto"/>
                                        <w:bottom w:val="none" w:sz="0" w:space="0" w:color="auto"/>
                                        <w:right w:val="none" w:sz="0" w:space="0" w:color="auto"/>
                                      </w:divBdr>
                                      <w:divsChild>
                                        <w:div w:id="50004074">
                                          <w:marLeft w:val="0"/>
                                          <w:marRight w:val="75"/>
                                          <w:marTop w:val="0"/>
                                          <w:marBottom w:val="0"/>
                                          <w:divBdr>
                                            <w:top w:val="none" w:sz="0" w:space="0" w:color="auto"/>
                                            <w:left w:val="none" w:sz="0" w:space="0" w:color="auto"/>
                                            <w:bottom w:val="none" w:sz="0" w:space="0" w:color="auto"/>
                                            <w:right w:val="none" w:sz="0" w:space="0" w:color="auto"/>
                                          </w:divBdr>
                                        </w:div>
                                        <w:div w:id="2039313801">
                                          <w:marLeft w:val="0"/>
                                          <w:marRight w:val="0"/>
                                          <w:marTop w:val="0"/>
                                          <w:marBottom w:val="0"/>
                                          <w:divBdr>
                                            <w:top w:val="none" w:sz="0" w:space="0" w:color="auto"/>
                                            <w:left w:val="none" w:sz="0" w:space="0" w:color="auto"/>
                                            <w:bottom w:val="none" w:sz="0" w:space="0" w:color="auto"/>
                                            <w:right w:val="none" w:sz="0" w:space="0" w:color="auto"/>
                                          </w:divBdr>
                                          <w:divsChild>
                                            <w:div w:id="182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687">
                                      <w:marLeft w:val="0"/>
                                      <w:marRight w:val="0"/>
                                      <w:marTop w:val="225"/>
                                      <w:marBottom w:val="300"/>
                                      <w:divBdr>
                                        <w:top w:val="none" w:sz="0" w:space="0" w:color="auto"/>
                                        <w:left w:val="none" w:sz="0" w:space="0" w:color="auto"/>
                                        <w:bottom w:val="none" w:sz="0" w:space="0" w:color="auto"/>
                                        <w:right w:val="none" w:sz="0" w:space="0" w:color="auto"/>
                                      </w:divBdr>
                                      <w:divsChild>
                                        <w:div w:id="2120758525">
                                          <w:marLeft w:val="0"/>
                                          <w:marRight w:val="75"/>
                                          <w:marTop w:val="0"/>
                                          <w:marBottom w:val="0"/>
                                          <w:divBdr>
                                            <w:top w:val="none" w:sz="0" w:space="0" w:color="auto"/>
                                            <w:left w:val="none" w:sz="0" w:space="0" w:color="auto"/>
                                            <w:bottom w:val="none" w:sz="0" w:space="0" w:color="auto"/>
                                            <w:right w:val="none" w:sz="0" w:space="0" w:color="auto"/>
                                          </w:divBdr>
                                        </w:div>
                                        <w:div w:id="2146850657">
                                          <w:marLeft w:val="0"/>
                                          <w:marRight w:val="0"/>
                                          <w:marTop w:val="0"/>
                                          <w:marBottom w:val="0"/>
                                          <w:divBdr>
                                            <w:top w:val="none" w:sz="0" w:space="0" w:color="auto"/>
                                            <w:left w:val="none" w:sz="0" w:space="0" w:color="auto"/>
                                            <w:bottom w:val="none" w:sz="0" w:space="0" w:color="auto"/>
                                            <w:right w:val="none" w:sz="0" w:space="0" w:color="auto"/>
                                          </w:divBdr>
                                          <w:divsChild>
                                            <w:div w:id="1592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121">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75"/>
                                          <w:marTop w:val="0"/>
                                          <w:marBottom w:val="0"/>
                                          <w:divBdr>
                                            <w:top w:val="none" w:sz="0" w:space="0" w:color="auto"/>
                                            <w:left w:val="none" w:sz="0" w:space="0" w:color="auto"/>
                                            <w:bottom w:val="none" w:sz="0" w:space="0" w:color="auto"/>
                                            <w:right w:val="none" w:sz="0" w:space="0" w:color="auto"/>
                                          </w:divBdr>
                                        </w:div>
                                      </w:divsChild>
                                    </w:div>
                                    <w:div w:id="1332681936">
                                      <w:marLeft w:val="0"/>
                                      <w:marRight w:val="0"/>
                                      <w:marTop w:val="0"/>
                                      <w:marBottom w:val="0"/>
                                      <w:divBdr>
                                        <w:top w:val="none" w:sz="0" w:space="0" w:color="auto"/>
                                        <w:left w:val="none" w:sz="0" w:space="0" w:color="auto"/>
                                        <w:bottom w:val="none" w:sz="0" w:space="0" w:color="auto"/>
                                        <w:right w:val="none" w:sz="0" w:space="0" w:color="auto"/>
                                      </w:divBdr>
                                      <w:divsChild>
                                        <w:div w:id="63647859">
                                          <w:marLeft w:val="0"/>
                                          <w:marRight w:val="75"/>
                                          <w:marTop w:val="0"/>
                                          <w:marBottom w:val="0"/>
                                          <w:divBdr>
                                            <w:top w:val="none" w:sz="0" w:space="0" w:color="auto"/>
                                            <w:left w:val="none" w:sz="0" w:space="0" w:color="auto"/>
                                            <w:bottom w:val="none" w:sz="0" w:space="0" w:color="auto"/>
                                            <w:right w:val="none" w:sz="0" w:space="0" w:color="auto"/>
                                          </w:divBdr>
                                        </w:div>
                                        <w:div w:id="210847611">
                                          <w:marLeft w:val="0"/>
                                          <w:marRight w:val="0"/>
                                          <w:marTop w:val="0"/>
                                          <w:marBottom w:val="0"/>
                                          <w:divBdr>
                                            <w:top w:val="none" w:sz="0" w:space="0" w:color="auto"/>
                                            <w:left w:val="none" w:sz="0" w:space="0" w:color="auto"/>
                                            <w:bottom w:val="none" w:sz="0" w:space="0" w:color="auto"/>
                                            <w:right w:val="none" w:sz="0" w:space="0" w:color="auto"/>
                                          </w:divBdr>
                                          <w:divsChild>
                                            <w:div w:id="1206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22">
                                      <w:marLeft w:val="0"/>
                                      <w:marRight w:val="0"/>
                                      <w:marTop w:val="0"/>
                                      <w:marBottom w:val="0"/>
                                      <w:divBdr>
                                        <w:top w:val="none" w:sz="0" w:space="0" w:color="auto"/>
                                        <w:left w:val="none" w:sz="0" w:space="0" w:color="auto"/>
                                        <w:bottom w:val="none" w:sz="0" w:space="0" w:color="auto"/>
                                        <w:right w:val="none" w:sz="0" w:space="0" w:color="auto"/>
                                      </w:divBdr>
                                      <w:divsChild>
                                        <w:div w:id="47536184">
                                          <w:marLeft w:val="0"/>
                                          <w:marRight w:val="75"/>
                                          <w:marTop w:val="0"/>
                                          <w:marBottom w:val="0"/>
                                          <w:divBdr>
                                            <w:top w:val="none" w:sz="0" w:space="0" w:color="auto"/>
                                            <w:left w:val="none" w:sz="0" w:space="0" w:color="auto"/>
                                            <w:bottom w:val="none" w:sz="0" w:space="0" w:color="auto"/>
                                            <w:right w:val="none" w:sz="0" w:space="0" w:color="auto"/>
                                          </w:divBdr>
                                        </w:div>
                                        <w:div w:id="655693644">
                                          <w:marLeft w:val="0"/>
                                          <w:marRight w:val="0"/>
                                          <w:marTop w:val="0"/>
                                          <w:marBottom w:val="0"/>
                                          <w:divBdr>
                                            <w:top w:val="none" w:sz="0" w:space="0" w:color="auto"/>
                                            <w:left w:val="none" w:sz="0" w:space="0" w:color="auto"/>
                                            <w:bottom w:val="none" w:sz="0" w:space="0" w:color="auto"/>
                                            <w:right w:val="none" w:sz="0" w:space="0" w:color="auto"/>
                                          </w:divBdr>
                                          <w:divsChild>
                                            <w:div w:id="25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796">
                                      <w:marLeft w:val="0"/>
                                      <w:marRight w:val="0"/>
                                      <w:marTop w:val="0"/>
                                      <w:marBottom w:val="0"/>
                                      <w:divBdr>
                                        <w:top w:val="none" w:sz="0" w:space="0" w:color="auto"/>
                                        <w:left w:val="none" w:sz="0" w:space="0" w:color="auto"/>
                                        <w:bottom w:val="none" w:sz="0" w:space="0" w:color="auto"/>
                                        <w:right w:val="none" w:sz="0" w:space="0" w:color="auto"/>
                                      </w:divBdr>
                                      <w:divsChild>
                                        <w:div w:id="544413934">
                                          <w:marLeft w:val="0"/>
                                          <w:marRight w:val="0"/>
                                          <w:marTop w:val="0"/>
                                          <w:marBottom w:val="0"/>
                                          <w:divBdr>
                                            <w:top w:val="none" w:sz="0" w:space="0" w:color="auto"/>
                                            <w:left w:val="none" w:sz="0" w:space="0" w:color="auto"/>
                                            <w:bottom w:val="none" w:sz="0" w:space="0" w:color="auto"/>
                                            <w:right w:val="none" w:sz="0" w:space="0" w:color="auto"/>
                                          </w:divBdr>
                                          <w:divsChild>
                                            <w:div w:id="663436737">
                                              <w:marLeft w:val="0"/>
                                              <w:marRight w:val="0"/>
                                              <w:marTop w:val="0"/>
                                              <w:marBottom w:val="0"/>
                                              <w:divBdr>
                                                <w:top w:val="none" w:sz="0" w:space="0" w:color="auto"/>
                                                <w:left w:val="none" w:sz="0" w:space="0" w:color="auto"/>
                                                <w:bottom w:val="none" w:sz="0" w:space="0" w:color="auto"/>
                                                <w:right w:val="none" w:sz="0" w:space="0" w:color="auto"/>
                                              </w:divBdr>
                                              <w:divsChild>
                                                <w:div w:id="13013489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642651">
                                  <w:marLeft w:val="0"/>
                                  <w:marRight w:val="0"/>
                                  <w:marTop w:val="0"/>
                                  <w:marBottom w:val="0"/>
                                  <w:divBdr>
                                    <w:top w:val="none" w:sz="0" w:space="0" w:color="auto"/>
                                    <w:left w:val="none" w:sz="0" w:space="0" w:color="auto"/>
                                    <w:bottom w:val="none" w:sz="0" w:space="0" w:color="auto"/>
                                    <w:right w:val="none" w:sz="0" w:space="0" w:color="auto"/>
                                  </w:divBdr>
                                  <w:divsChild>
                                    <w:div w:id="144130188">
                                      <w:marLeft w:val="0"/>
                                      <w:marRight w:val="0"/>
                                      <w:marTop w:val="0"/>
                                      <w:marBottom w:val="0"/>
                                      <w:divBdr>
                                        <w:top w:val="none" w:sz="0" w:space="0" w:color="auto"/>
                                        <w:left w:val="none" w:sz="0" w:space="0" w:color="auto"/>
                                        <w:bottom w:val="none" w:sz="0" w:space="0" w:color="auto"/>
                                        <w:right w:val="none" w:sz="0" w:space="0" w:color="auto"/>
                                      </w:divBdr>
                                      <w:divsChild>
                                        <w:div w:id="2145000804">
                                          <w:marLeft w:val="0"/>
                                          <w:marRight w:val="0"/>
                                          <w:marTop w:val="0"/>
                                          <w:marBottom w:val="0"/>
                                          <w:divBdr>
                                            <w:top w:val="none" w:sz="0" w:space="0" w:color="auto"/>
                                            <w:left w:val="none" w:sz="0" w:space="0" w:color="auto"/>
                                            <w:bottom w:val="none" w:sz="0" w:space="0" w:color="auto"/>
                                            <w:right w:val="none" w:sz="0" w:space="0" w:color="auto"/>
                                          </w:divBdr>
                                          <w:divsChild>
                                            <w:div w:id="919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7796">
                                  <w:marLeft w:val="0"/>
                                  <w:marRight w:val="0"/>
                                  <w:marTop w:val="0"/>
                                  <w:marBottom w:val="225"/>
                                  <w:divBdr>
                                    <w:top w:val="none" w:sz="0" w:space="0" w:color="auto"/>
                                    <w:left w:val="none" w:sz="0" w:space="0" w:color="auto"/>
                                    <w:bottom w:val="none" w:sz="0" w:space="0" w:color="auto"/>
                                    <w:right w:val="none" w:sz="0" w:space="0" w:color="auto"/>
                                  </w:divBdr>
                                  <w:divsChild>
                                    <w:div w:id="567762543">
                                      <w:marLeft w:val="0"/>
                                      <w:marRight w:val="0"/>
                                      <w:marTop w:val="0"/>
                                      <w:marBottom w:val="0"/>
                                      <w:divBdr>
                                        <w:top w:val="none" w:sz="0" w:space="0" w:color="auto"/>
                                        <w:left w:val="none" w:sz="0" w:space="0" w:color="auto"/>
                                        <w:bottom w:val="none" w:sz="0" w:space="0" w:color="auto"/>
                                        <w:right w:val="none" w:sz="0" w:space="0" w:color="auto"/>
                                      </w:divBdr>
                                      <w:divsChild>
                                        <w:div w:id="885533736">
                                          <w:marLeft w:val="0"/>
                                          <w:marRight w:val="0"/>
                                          <w:marTop w:val="0"/>
                                          <w:marBottom w:val="0"/>
                                          <w:divBdr>
                                            <w:top w:val="none" w:sz="0" w:space="0" w:color="auto"/>
                                            <w:left w:val="none" w:sz="0" w:space="0" w:color="auto"/>
                                            <w:bottom w:val="none" w:sz="0" w:space="0" w:color="auto"/>
                                            <w:right w:val="none" w:sz="0" w:space="0" w:color="auto"/>
                                          </w:divBdr>
                                          <w:divsChild>
                                            <w:div w:id="1910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45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he@vietnambook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A74C4-1E96-4990-BA8D-82C86CB1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Trần Hương Vệ Giang</cp:lastModifiedBy>
  <cp:revision>178</cp:revision>
  <cp:lastPrinted>2018-07-02T07:58:00Z</cp:lastPrinted>
  <dcterms:created xsi:type="dcterms:W3CDTF">2018-06-26T08:52:00Z</dcterms:created>
  <dcterms:modified xsi:type="dcterms:W3CDTF">2019-09-13T07:09:00Z</dcterms:modified>
</cp:coreProperties>
</file>