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8D57ED"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F56FF6" w:rsidRDefault="00901CD4" w:rsidP="00C10838">
      <w:pPr>
        <w:jc w:val="center"/>
        <w:rPr>
          <w:rFonts w:ascii="Times New Roman" w:hAnsi="Times New Roman" w:cs="Times New Roman"/>
          <w:b/>
          <w:noProof/>
          <w:color w:val="FF0000"/>
          <w:sz w:val="32"/>
          <w:szCs w:val="32"/>
        </w:rPr>
      </w:pPr>
      <w:r>
        <w:rPr>
          <w:noProof/>
        </w:rPr>
        <mc:AlternateContent>
          <mc:Choice Requires="wps">
            <w:drawing>
              <wp:anchor distT="0" distB="0" distL="114300" distR="114300" simplePos="0" relativeHeight="251659264" behindDoc="0" locked="0" layoutInCell="1" allowOverlap="1" wp14:anchorId="5DCA4395" wp14:editId="338F9A2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1CD4" w:rsidRPr="00901CD4" w:rsidRDefault="00901CD4" w:rsidP="00901CD4">
                            <w:pPr>
                              <w:jc w:val="center"/>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1CD4">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SEOUL – NAMI – EVER LAND 5N4Đ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fill o:detectmouseclick="t"/>
                <v:textbox style="mso-fit-shape-to-text:t">
                  <w:txbxContent>
                    <w:p w:rsidR="00901CD4" w:rsidRPr="00901CD4" w:rsidRDefault="00901CD4" w:rsidP="00901CD4">
                      <w:pPr>
                        <w:jc w:val="center"/>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1CD4">
                        <w:rPr>
                          <w:rFonts w:ascii="Times New Roman" w:hAnsi="Times New Roman" w:cs="Times New Roman"/>
                          <w:b/>
                          <w:noProof/>
                          <w:color w:val="FF0000"/>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SEOUL – NAMI – EVER LAND 5N4Đ</w:t>
                      </w:r>
                    </w:p>
                  </w:txbxContent>
                </v:textbox>
                <w10:wrap type="square"/>
              </v:shape>
            </w:pict>
          </mc:Fallback>
        </mc:AlternateContent>
      </w:r>
    </w:p>
    <w:p w:rsidR="00F56FF6" w:rsidRDefault="00F56FF6" w:rsidP="00C10838">
      <w:pPr>
        <w:jc w:val="center"/>
        <w:rPr>
          <w:rFonts w:ascii="Times New Roman" w:hAnsi="Times New Roman" w:cs="Times New Roman"/>
          <w:b/>
          <w:noProof/>
          <w:color w:val="FF0000"/>
          <w:sz w:val="32"/>
          <w:szCs w:val="32"/>
        </w:rPr>
      </w:pPr>
    </w:p>
    <w:p w:rsidR="00630CD7" w:rsidRPr="00630CD7" w:rsidRDefault="00630CD7" w:rsidP="00630CD7">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14"/>
        </w:tabs>
        <w:jc w:val="both"/>
        <w:rPr>
          <w:rFonts w:ascii="Times New Roman" w:hAnsi="Times New Roman" w:cs="Times New Roman"/>
          <w:color w:val="FF0000"/>
          <w:sz w:val="26"/>
          <w:szCs w:val="26"/>
        </w:rPr>
      </w:pPr>
      <w:r w:rsidRPr="00630CD7">
        <w:rPr>
          <w:rFonts w:ascii="Times New Roman" w:hAnsi="Times New Roman" w:cs="Times New Roman"/>
          <w:color w:val="FF0000"/>
          <w:sz w:val="26"/>
          <w:szCs w:val="26"/>
        </w:rPr>
        <w:t xml:space="preserve">Thời gian: </w:t>
      </w:r>
      <w:r w:rsidRPr="00630CD7">
        <w:rPr>
          <w:rFonts w:ascii="Times New Roman" w:hAnsi="Times New Roman" w:cs="Times New Roman"/>
          <w:b/>
          <w:color w:val="FF0000"/>
          <w:sz w:val="26"/>
          <w:szCs w:val="26"/>
        </w:rPr>
        <w:t>5 ngày 4 đêm</w:t>
      </w:r>
    </w:p>
    <w:p w:rsidR="00901CD4" w:rsidRPr="00630CD7" w:rsidRDefault="00630CD7" w:rsidP="00630CD7">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14"/>
        </w:tabs>
        <w:jc w:val="both"/>
        <w:rPr>
          <w:rFonts w:ascii="Times New Roman" w:hAnsi="Times New Roman" w:cs="Times New Roman"/>
          <w:b/>
          <w:noProof/>
          <w:color w:val="FF0000"/>
          <w:sz w:val="32"/>
          <w:szCs w:val="32"/>
        </w:rPr>
      </w:pPr>
      <w:r w:rsidRPr="00630CD7">
        <w:rPr>
          <w:rFonts w:ascii="Times New Roman" w:hAnsi="Times New Roman" w:cs="Times New Roman"/>
          <w:color w:val="FF0000"/>
          <w:sz w:val="26"/>
          <w:szCs w:val="26"/>
        </w:rPr>
        <w:t xml:space="preserve">Hàng không: </w:t>
      </w:r>
      <w:r w:rsidRPr="00630CD7">
        <w:rPr>
          <w:rFonts w:ascii="Times New Roman" w:hAnsi="Times New Roman" w:cs="Times New Roman"/>
          <w:b/>
          <w:color w:val="FF0000"/>
          <w:sz w:val="26"/>
          <w:szCs w:val="26"/>
        </w:rPr>
        <w:t>Vietjet Air – Bay thẳng từ Đà Nẵng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8613"/>
      </w:tblGrid>
      <w:tr w:rsidR="00F56FF6" w:rsidRPr="00F56FF6" w:rsidTr="00521385">
        <w:tc>
          <w:tcPr>
            <w:tcW w:w="8613" w:type="dxa"/>
            <w:shd w:val="clear" w:color="auto" w:fill="0033CC"/>
          </w:tcPr>
          <w:p w:rsidR="00F56FF6" w:rsidRPr="00901CD4" w:rsidRDefault="00F56FF6" w:rsidP="00F56FF6">
            <w:pPr>
              <w:jc w:val="both"/>
              <w:rPr>
                <w:rFonts w:ascii="Times New Roman" w:hAnsi="Times New Roman" w:cs="Times New Roman"/>
                <w:b/>
                <w:sz w:val="26"/>
                <w:szCs w:val="26"/>
              </w:rPr>
            </w:pPr>
            <w:r w:rsidRPr="00901CD4">
              <w:rPr>
                <w:rFonts w:ascii="Times New Roman" w:hAnsi="Times New Roman" w:cs="Times New Roman"/>
                <w:b/>
                <w:color w:val="FFFFFF" w:themeColor="background1"/>
                <w:sz w:val="26"/>
                <w:szCs w:val="26"/>
              </w:rPr>
              <w:t xml:space="preserve">NGÀY 1: ĐÀ NẴNG – SEOUL </w:t>
            </w:r>
          </w:p>
        </w:tc>
      </w:tr>
    </w:tbl>
    <w:p w:rsidR="00901CD4" w:rsidRDefault="00901CD4" w:rsidP="00F56FF6">
      <w:pPr>
        <w:jc w:val="both"/>
        <w:rPr>
          <w:rFonts w:ascii="Times New Roman" w:hAnsi="Times New Roman" w:cs="Times New Roman"/>
          <w:sz w:val="26"/>
          <w:szCs w:val="26"/>
          <w:shd w:val="clear" w:color="auto" w:fill="FFFFFF"/>
        </w:rPr>
      </w:pPr>
    </w:p>
    <w:p w:rsidR="00F56FF6" w:rsidRPr="00F56FF6" w:rsidRDefault="00901CD4" w:rsidP="00F56FF6">
      <w:pPr>
        <w:jc w:val="both"/>
        <w:rPr>
          <w:rFonts w:ascii="Times New Roman" w:hAnsi="Times New Roman" w:cs="Times New Roman"/>
          <w:sz w:val="26"/>
          <w:szCs w:val="26"/>
        </w:rPr>
      </w:pPr>
      <w:r>
        <w:rPr>
          <w:rFonts w:ascii="Times New Roman" w:hAnsi="Times New Roman" w:cs="Times New Roman"/>
          <w:b/>
          <w:sz w:val="26"/>
          <w:szCs w:val="26"/>
          <w:shd w:val="clear" w:color="auto" w:fill="FFFFFF"/>
        </w:rPr>
        <w:t>Tối</w:t>
      </w:r>
      <w:r w:rsidRPr="00901CD4">
        <w:rPr>
          <w:rFonts w:ascii="Times New Roman" w:hAnsi="Times New Roman" w:cs="Times New Roman"/>
          <w:b/>
          <w:sz w:val="26"/>
          <w:szCs w:val="26"/>
          <w:shd w:val="clear" w:color="auto" w:fill="FFFFFF"/>
        </w:rPr>
        <w:t>:</w:t>
      </w:r>
      <w:r>
        <w:rPr>
          <w:rFonts w:ascii="Times New Roman" w:hAnsi="Times New Roman" w:cs="Times New Roman"/>
          <w:sz w:val="26"/>
          <w:szCs w:val="26"/>
          <w:shd w:val="clear" w:color="auto" w:fill="FFFFFF"/>
        </w:rPr>
        <w:t xml:space="preserve"> Du </w:t>
      </w:r>
      <w:r w:rsidR="00F56FF6" w:rsidRPr="00F56FF6">
        <w:rPr>
          <w:rFonts w:ascii="Times New Roman" w:hAnsi="Times New Roman" w:cs="Times New Roman"/>
          <w:sz w:val="26"/>
          <w:szCs w:val="26"/>
          <w:shd w:val="clear" w:color="auto" w:fill="FFFFFF"/>
        </w:rPr>
        <w:t xml:space="preserve">khách có mặt tại </w:t>
      </w:r>
      <w:r>
        <w:rPr>
          <w:rFonts w:ascii="Times New Roman" w:hAnsi="Times New Roman" w:cs="Times New Roman"/>
          <w:sz w:val="26"/>
          <w:szCs w:val="26"/>
          <w:shd w:val="clear" w:color="auto" w:fill="FFFFFF"/>
        </w:rPr>
        <w:t>s</w:t>
      </w:r>
      <w:r w:rsidR="00F56FF6" w:rsidRPr="00F56FF6">
        <w:rPr>
          <w:rFonts w:ascii="Times New Roman" w:hAnsi="Times New Roman" w:cs="Times New Roman"/>
          <w:sz w:val="26"/>
          <w:szCs w:val="26"/>
          <w:shd w:val="clear" w:color="auto" w:fill="FFFFFF"/>
        </w:rPr>
        <w:t>ân bay Quốc tế Đà Nẵng</w:t>
      </w:r>
      <w:r>
        <w:rPr>
          <w:rFonts w:ascii="Times New Roman" w:hAnsi="Times New Roman" w:cs="Times New Roman"/>
          <w:sz w:val="26"/>
          <w:szCs w:val="26"/>
          <w:shd w:val="clear" w:color="auto" w:fill="FFFFFF"/>
        </w:rPr>
        <w:t xml:space="preserve"> theo lịch hẹn trước</w:t>
      </w:r>
      <w:r w:rsidR="00F56FF6" w:rsidRPr="00F56FF6">
        <w:rPr>
          <w:rFonts w:ascii="Times New Roman" w:hAnsi="Times New Roman" w:cs="Times New Roman"/>
          <w:sz w:val="26"/>
          <w:szCs w:val="26"/>
          <w:shd w:val="clear" w:color="auto" w:fill="FFFFFF"/>
        </w:rPr>
        <w:t xml:space="preserve">, hướng dẫn viên </w:t>
      </w:r>
      <w:r>
        <w:rPr>
          <w:rFonts w:ascii="Times New Roman" w:hAnsi="Times New Roman" w:cs="Times New Roman"/>
          <w:sz w:val="26"/>
          <w:szCs w:val="26"/>
          <w:shd w:val="clear" w:color="auto" w:fill="FFFFFF"/>
        </w:rPr>
        <w:t>(HDV) Vietnam Booking hỗ trợ du khách</w:t>
      </w:r>
      <w:r w:rsidR="00F56FF6" w:rsidRPr="00F56FF6">
        <w:rPr>
          <w:rFonts w:ascii="Times New Roman" w:hAnsi="Times New Roman" w:cs="Times New Roman"/>
          <w:sz w:val="26"/>
          <w:szCs w:val="26"/>
          <w:shd w:val="clear" w:color="auto" w:fill="FFFFFF"/>
        </w:rPr>
        <w:t xml:space="preserve"> làm thủ tục đáp chuyến bay </w:t>
      </w:r>
      <w:r>
        <w:rPr>
          <w:rFonts w:ascii="Times New Roman" w:hAnsi="Times New Roman" w:cs="Times New Roman"/>
          <w:sz w:val="26"/>
          <w:szCs w:val="26"/>
          <w:shd w:val="clear" w:color="auto" w:fill="FFFFFF"/>
        </w:rPr>
        <w:t>đi Hàn Quốc (</w:t>
      </w:r>
      <w:r w:rsidR="00F56FF6" w:rsidRPr="00F56FF6">
        <w:rPr>
          <w:rFonts w:ascii="Times New Roman" w:hAnsi="Times New Roman" w:cs="Times New Roman"/>
          <w:sz w:val="26"/>
          <w:szCs w:val="26"/>
        </w:rPr>
        <w:t>VJ</w:t>
      </w:r>
      <w:r>
        <w:rPr>
          <w:rFonts w:ascii="Times New Roman" w:hAnsi="Times New Roman" w:cs="Times New Roman"/>
          <w:sz w:val="26"/>
          <w:szCs w:val="26"/>
        </w:rPr>
        <w:t>878; 23h</w:t>
      </w:r>
      <w:r w:rsidR="00F56FF6" w:rsidRPr="00F56FF6">
        <w:rPr>
          <w:rFonts w:ascii="Times New Roman" w:hAnsi="Times New Roman" w:cs="Times New Roman"/>
          <w:sz w:val="26"/>
          <w:szCs w:val="26"/>
        </w:rPr>
        <w:t>45 – 06</w:t>
      </w:r>
      <w:r>
        <w:rPr>
          <w:rFonts w:ascii="Times New Roman" w:hAnsi="Times New Roman" w:cs="Times New Roman"/>
          <w:sz w:val="26"/>
          <w:szCs w:val="26"/>
        </w:rPr>
        <w:t>h</w:t>
      </w:r>
      <w:r w:rsidR="00F56FF6" w:rsidRPr="00F56FF6">
        <w:rPr>
          <w:rFonts w:ascii="Times New Roman" w:hAnsi="Times New Roman" w:cs="Times New Roman"/>
          <w:sz w:val="26"/>
          <w:szCs w:val="26"/>
        </w:rPr>
        <w:t>00)</w:t>
      </w:r>
      <w:r w:rsidR="00F56FF6" w:rsidRPr="00F56FF6">
        <w:rPr>
          <w:rFonts w:ascii="Times New Roman" w:hAnsi="Times New Roman" w:cs="Times New Roman"/>
          <w:sz w:val="26"/>
          <w:szCs w:val="26"/>
          <w:shd w:val="clear" w:color="auto" w:fill="FFFFFF"/>
        </w:rPr>
        <w:t xml:space="preserve">. </w:t>
      </w:r>
      <w:proofErr w:type="gramStart"/>
      <w:r w:rsidR="00F56FF6" w:rsidRPr="00F56FF6">
        <w:rPr>
          <w:rFonts w:ascii="Times New Roman" w:hAnsi="Times New Roman" w:cs="Times New Roman"/>
          <w:sz w:val="26"/>
          <w:szCs w:val="26"/>
          <w:shd w:val="clear" w:color="auto" w:fill="FFFFFF"/>
        </w:rPr>
        <w:t>Đoàn nghỉ đêm trên máy bay.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8613"/>
      </w:tblGrid>
      <w:tr w:rsidR="00F56FF6" w:rsidRPr="00F56FF6" w:rsidTr="00521385">
        <w:tc>
          <w:tcPr>
            <w:tcW w:w="8613" w:type="dxa"/>
            <w:shd w:val="clear" w:color="auto" w:fill="0033CC"/>
          </w:tcPr>
          <w:p w:rsidR="00F56FF6" w:rsidRPr="00901CD4" w:rsidRDefault="00F56FF6" w:rsidP="00901CD4">
            <w:pPr>
              <w:jc w:val="both"/>
              <w:rPr>
                <w:rFonts w:ascii="Times New Roman" w:hAnsi="Times New Roman" w:cs="Times New Roman"/>
                <w:b/>
                <w:sz w:val="26"/>
                <w:szCs w:val="26"/>
              </w:rPr>
            </w:pPr>
            <w:r w:rsidRPr="00901CD4">
              <w:rPr>
                <w:rFonts w:ascii="Times New Roman" w:hAnsi="Times New Roman" w:cs="Times New Roman"/>
                <w:b/>
                <w:color w:val="FFFFFF" w:themeColor="background1"/>
                <w:sz w:val="26"/>
                <w:szCs w:val="26"/>
              </w:rPr>
              <w:t>NGÀY 2: SEOUL –  ĐẢO NAMI (</w:t>
            </w:r>
            <w:r w:rsidR="00901CD4">
              <w:rPr>
                <w:rFonts w:ascii="Times New Roman" w:hAnsi="Times New Roman" w:cs="Times New Roman"/>
                <w:b/>
                <w:color w:val="FFFFFF" w:themeColor="background1"/>
                <w:sz w:val="26"/>
                <w:szCs w:val="26"/>
              </w:rPr>
              <w:t>ĂN SÁNG/TRƯA/TỐI</w:t>
            </w:r>
            <w:r w:rsidRPr="00901CD4">
              <w:rPr>
                <w:rFonts w:ascii="Times New Roman" w:hAnsi="Times New Roman" w:cs="Times New Roman"/>
                <w:b/>
                <w:color w:val="FFFFFF" w:themeColor="background1"/>
                <w:sz w:val="26"/>
                <w:szCs w:val="26"/>
              </w:rPr>
              <w:t>)</w:t>
            </w:r>
          </w:p>
        </w:tc>
      </w:tr>
    </w:tbl>
    <w:p w:rsidR="00F56FF6" w:rsidRPr="00F56FF6" w:rsidRDefault="00F56FF6" w:rsidP="00F56FF6">
      <w:pPr>
        <w:jc w:val="both"/>
        <w:rPr>
          <w:rFonts w:ascii="Times New Roman" w:hAnsi="Times New Roman" w:cs="Times New Roman"/>
          <w:sz w:val="26"/>
          <w:szCs w:val="26"/>
        </w:rPr>
      </w:pPr>
      <w:proofErr w:type="gramStart"/>
      <w:r w:rsidRPr="00901CD4">
        <w:rPr>
          <w:rFonts w:ascii="Times New Roman" w:hAnsi="Times New Roman" w:cs="Times New Roman"/>
          <w:b/>
          <w:sz w:val="26"/>
          <w:szCs w:val="26"/>
          <w:shd w:val="clear" w:color="auto" w:fill="FFFFFF"/>
        </w:rPr>
        <w:t>Sáng:</w:t>
      </w:r>
      <w:r w:rsidRPr="00F56FF6">
        <w:rPr>
          <w:rFonts w:ascii="Times New Roman" w:hAnsi="Times New Roman" w:cs="Times New Roman"/>
          <w:sz w:val="26"/>
          <w:szCs w:val="26"/>
          <w:shd w:val="clear" w:color="auto" w:fill="FFFFFF"/>
        </w:rPr>
        <w:t xml:space="preserve"> </w:t>
      </w:r>
      <w:r w:rsidR="00901CD4">
        <w:rPr>
          <w:rFonts w:ascii="Times New Roman" w:hAnsi="Times New Roman" w:cs="Times New Roman"/>
          <w:sz w:val="26"/>
          <w:szCs w:val="26"/>
          <w:shd w:val="clear" w:color="auto" w:fill="FFFFFF"/>
        </w:rPr>
        <w:t>Đ</w:t>
      </w:r>
      <w:r w:rsidRPr="00F56FF6">
        <w:rPr>
          <w:rFonts w:ascii="Times New Roman" w:hAnsi="Times New Roman" w:cs="Times New Roman"/>
          <w:sz w:val="26"/>
          <w:szCs w:val="26"/>
          <w:shd w:val="clear" w:color="auto" w:fill="FFFFFF"/>
        </w:rPr>
        <w:t>ế</w:t>
      </w:r>
      <w:r w:rsidR="00901CD4">
        <w:rPr>
          <w:rFonts w:ascii="Times New Roman" w:hAnsi="Times New Roman" w:cs="Times New Roman"/>
          <w:sz w:val="26"/>
          <w:szCs w:val="26"/>
          <w:shd w:val="clear" w:color="auto" w:fill="FFFFFF"/>
        </w:rPr>
        <w:t>n s</w:t>
      </w:r>
      <w:r w:rsidRPr="00F56FF6">
        <w:rPr>
          <w:rFonts w:ascii="Times New Roman" w:hAnsi="Times New Roman" w:cs="Times New Roman"/>
          <w:sz w:val="26"/>
          <w:szCs w:val="26"/>
          <w:shd w:val="clear" w:color="auto" w:fill="FFFFFF"/>
        </w:rPr>
        <w:t>ân bay Quố</w:t>
      </w:r>
      <w:r w:rsidR="00901CD4">
        <w:rPr>
          <w:rFonts w:ascii="Times New Roman" w:hAnsi="Times New Roman" w:cs="Times New Roman"/>
          <w:sz w:val="26"/>
          <w:szCs w:val="26"/>
          <w:shd w:val="clear" w:color="auto" w:fill="FFFFFF"/>
        </w:rPr>
        <w:t>c tế</w:t>
      </w:r>
      <w:r w:rsidRPr="00F56FF6">
        <w:rPr>
          <w:rFonts w:ascii="Times New Roman" w:hAnsi="Times New Roman" w:cs="Times New Roman"/>
          <w:sz w:val="26"/>
          <w:szCs w:val="26"/>
          <w:shd w:val="clear" w:color="auto" w:fill="FFFFFF"/>
        </w:rPr>
        <w:t xml:space="preserve"> Incheon, đoàn làm thủ tục xuất nhập cảnh tại sân bay.</w:t>
      </w:r>
      <w:proofErr w:type="gramEnd"/>
      <w:r w:rsidRPr="00F56FF6">
        <w:rPr>
          <w:rFonts w:ascii="Times New Roman" w:hAnsi="Times New Roman" w:cs="Times New Roman"/>
          <w:sz w:val="26"/>
          <w:szCs w:val="26"/>
          <w:shd w:val="clear" w:color="auto" w:fill="FFFFFF"/>
        </w:rPr>
        <w:t xml:space="preserve"> Sau đó, </w:t>
      </w:r>
      <w:r w:rsidR="00901CD4">
        <w:rPr>
          <w:rFonts w:ascii="Times New Roman" w:hAnsi="Times New Roman" w:cs="Times New Roman"/>
          <w:sz w:val="26"/>
          <w:szCs w:val="26"/>
          <w:shd w:val="clear" w:color="auto" w:fill="FFFFFF"/>
        </w:rPr>
        <w:t>HDV đưa du</w:t>
      </w:r>
      <w:r w:rsidRPr="00F56FF6">
        <w:rPr>
          <w:rFonts w:ascii="Times New Roman" w:hAnsi="Times New Roman" w:cs="Times New Roman"/>
          <w:sz w:val="26"/>
          <w:szCs w:val="26"/>
          <w:shd w:val="clear" w:color="auto" w:fill="FFFFFF"/>
        </w:rPr>
        <w:t xml:space="preserve"> khách</w:t>
      </w:r>
      <w:r w:rsidR="00901CD4">
        <w:rPr>
          <w:rFonts w:ascii="Times New Roman" w:hAnsi="Times New Roman" w:cs="Times New Roman"/>
          <w:sz w:val="26"/>
          <w:szCs w:val="26"/>
          <w:shd w:val="clear" w:color="auto" w:fill="FFFFFF"/>
        </w:rPr>
        <w:t xml:space="preserve"> đi</w:t>
      </w:r>
      <w:r w:rsidRPr="00F56FF6">
        <w:rPr>
          <w:rFonts w:ascii="Times New Roman" w:hAnsi="Times New Roman" w:cs="Times New Roman"/>
          <w:sz w:val="26"/>
          <w:szCs w:val="26"/>
          <w:shd w:val="clear" w:color="auto" w:fill="FFFFFF"/>
        </w:rPr>
        <w:t xml:space="preserve"> dùng bữa sáng</w:t>
      </w:r>
      <w:r w:rsidRPr="00F56FF6">
        <w:rPr>
          <w:rFonts w:ascii="Times New Roman" w:hAnsi="Times New Roman" w:cs="Times New Roman"/>
          <w:sz w:val="26"/>
          <w:szCs w:val="26"/>
        </w:rPr>
        <w:t xml:space="preserve"> món canh sườn bò truyền thống Hàn Quốc. Sau đó đoàn bắt đầu </w:t>
      </w:r>
      <w:r w:rsidR="00901CD4">
        <w:rPr>
          <w:rFonts w:ascii="Times New Roman" w:hAnsi="Times New Roman" w:cs="Times New Roman"/>
          <w:sz w:val="26"/>
          <w:szCs w:val="26"/>
        </w:rPr>
        <w:t xml:space="preserve">chương trình </w:t>
      </w:r>
      <w:r w:rsidR="00901CD4">
        <w:rPr>
          <w:rFonts w:ascii="Times New Roman" w:hAnsi="Times New Roman" w:cs="Times New Roman"/>
          <w:b/>
          <w:sz w:val="26"/>
          <w:szCs w:val="26"/>
        </w:rPr>
        <w:t>tour đi</w:t>
      </w:r>
      <w:r w:rsidR="00901CD4" w:rsidRPr="00901CD4">
        <w:rPr>
          <w:rFonts w:ascii="Times New Roman" w:hAnsi="Times New Roman" w:cs="Times New Roman"/>
          <w:b/>
          <w:sz w:val="26"/>
          <w:szCs w:val="26"/>
        </w:rPr>
        <w:t xml:space="preserve"> Hàn Quốc từ Đà Nẵng</w:t>
      </w:r>
      <w:r w:rsidRPr="00F56FF6">
        <w:rPr>
          <w:rFonts w:ascii="Times New Roman" w:hAnsi="Times New Roman" w:cs="Times New Roman"/>
          <w:sz w:val="26"/>
          <w:szCs w:val="26"/>
        </w:rPr>
        <w:t>:</w:t>
      </w:r>
    </w:p>
    <w:p w:rsidR="00F56FF6" w:rsidRPr="00F56FF6" w:rsidRDefault="00F56FF6" w:rsidP="00F56FF6">
      <w:pPr>
        <w:jc w:val="both"/>
        <w:rPr>
          <w:rFonts w:ascii="Times New Roman" w:hAnsi="Times New Roman" w:cs="Times New Roman"/>
          <w:sz w:val="26"/>
          <w:szCs w:val="26"/>
        </w:rPr>
      </w:pPr>
      <w:r w:rsidRPr="00901CD4">
        <w:rPr>
          <w:rFonts w:ascii="Times New Roman" w:hAnsi="Times New Roman" w:cs="Times New Roman"/>
          <w:b/>
          <w:sz w:val="26"/>
          <w:szCs w:val="26"/>
        </w:rPr>
        <w:t>Đảo Nami</w:t>
      </w:r>
      <w:r w:rsidRPr="00F56FF6">
        <w:rPr>
          <w:rFonts w:ascii="Times New Roman" w:hAnsi="Times New Roman" w:cs="Times New Roman"/>
          <w:sz w:val="26"/>
          <w:szCs w:val="26"/>
        </w:rPr>
        <w:t xml:space="preserve"> – nơi ra đời của nhiều bộ phim truyền hình nổi tiếng Hàn Quốc, nơi đã làm dấy lên cơn sốt nghệ thuật thứ bảy tại các nướ</w:t>
      </w:r>
      <w:r w:rsidR="00901CD4">
        <w:rPr>
          <w:rFonts w:ascii="Times New Roman" w:hAnsi="Times New Roman" w:cs="Times New Roman"/>
          <w:sz w:val="26"/>
          <w:szCs w:val="26"/>
        </w:rPr>
        <w:t>c Châu Á:</w:t>
      </w:r>
      <w:r w:rsidRPr="00F56FF6">
        <w:rPr>
          <w:rFonts w:ascii="Times New Roman" w:hAnsi="Times New Roman" w:cs="Times New Roman"/>
          <w:sz w:val="26"/>
          <w:szCs w:val="26"/>
        </w:rPr>
        <w:t xml:space="preserve"> </w:t>
      </w:r>
      <w:r w:rsidRPr="00901CD4">
        <w:rPr>
          <w:rFonts w:ascii="Times New Roman" w:hAnsi="Times New Roman" w:cs="Times New Roman"/>
          <w:sz w:val="26"/>
          <w:szCs w:val="26"/>
        </w:rPr>
        <w:t>“Bản Tình Ca Mùa Đông”</w:t>
      </w:r>
      <w:r w:rsidRPr="00F56FF6">
        <w:rPr>
          <w:rFonts w:ascii="Times New Roman" w:hAnsi="Times New Roman" w:cs="Times New Roman"/>
          <w:sz w:val="26"/>
          <w:szCs w:val="26"/>
        </w:rPr>
        <w:t xml:space="preserve"> – nơi được mệnh danh là công viên tình yêu – </w:t>
      </w:r>
      <w:r w:rsidR="00901CD4">
        <w:rPr>
          <w:rFonts w:ascii="Times New Roman" w:hAnsi="Times New Roman" w:cs="Times New Roman"/>
          <w:sz w:val="26"/>
          <w:szCs w:val="26"/>
        </w:rPr>
        <w:t>du</w:t>
      </w:r>
      <w:r w:rsidRPr="00F56FF6">
        <w:rPr>
          <w:rFonts w:ascii="Times New Roman" w:hAnsi="Times New Roman" w:cs="Times New Roman"/>
          <w:sz w:val="26"/>
          <w:szCs w:val="26"/>
        </w:rPr>
        <w:t xml:space="preserve"> khách có thể ngắm những cây hoa ngân hạnh khoe sắ</w:t>
      </w:r>
      <w:r w:rsidR="00901CD4">
        <w:rPr>
          <w:rFonts w:ascii="Times New Roman" w:hAnsi="Times New Roman" w:cs="Times New Roman"/>
          <w:sz w:val="26"/>
          <w:szCs w:val="26"/>
        </w:rPr>
        <w:t>c</w:t>
      </w:r>
      <w:r w:rsidRPr="00F56FF6">
        <w:rPr>
          <w:rFonts w:ascii="Times New Roman" w:hAnsi="Times New Roman" w:cs="Times New Roman"/>
          <w:sz w:val="26"/>
          <w:szCs w:val="26"/>
        </w:rPr>
        <w:t xml:space="preserve"> </w:t>
      </w:r>
      <w:r w:rsidR="00901CD4">
        <w:rPr>
          <w:rFonts w:ascii="Times New Roman" w:hAnsi="Times New Roman" w:cs="Times New Roman"/>
          <w:sz w:val="26"/>
          <w:szCs w:val="26"/>
        </w:rPr>
        <w:t>lá vàng mùa thu, mùa đẹp nhất ở Nami.</w:t>
      </w:r>
    </w:p>
    <w:p w:rsidR="00F56FF6" w:rsidRPr="00F56FF6" w:rsidRDefault="00F56FF6" w:rsidP="00F56FF6">
      <w:pPr>
        <w:jc w:val="both"/>
        <w:rPr>
          <w:rFonts w:ascii="Times New Roman" w:hAnsi="Times New Roman" w:cs="Times New Roman"/>
          <w:sz w:val="26"/>
          <w:szCs w:val="26"/>
        </w:rPr>
      </w:pPr>
      <w:r w:rsidRPr="00901CD4">
        <w:rPr>
          <w:rFonts w:ascii="Times New Roman" w:hAnsi="Times New Roman" w:cs="Times New Roman"/>
          <w:b/>
          <w:sz w:val="26"/>
          <w:szCs w:val="26"/>
        </w:rPr>
        <w:t>Trưa:</w:t>
      </w:r>
      <w:r w:rsidRPr="00F56FF6">
        <w:rPr>
          <w:rFonts w:ascii="Times New Roman" w:hAnsi="Times New Roman" w:cs="Times New Roman"/>
          <w:sz w:val="26"/>
          <w:szCs w:val="26"/>
        </w:rPr>
        <w:t xml:space="preserve"> </w:t>
      </w:r>
      <w:r w:rsidR="00901CD4">
        <w:rPr>
          <w:rFonts w:ascii="Times New Roman" w:hAnsi="Times New Roman" w:cs="Times New Roman"/>
          <w:sz w:val="26"/>
          <w:szCs w:val="26"/>
        </w:rPr>
        <w:t>Đoàn tham quan dùng bữa trưa tại nhà hàng địa phương, sau đó khởi hành vể Seoul.</w:t>
      </w:r>
      <w:r w:rsidRPr="00F56FF6">
        <w:rPr>
          <w:rFonts w:ascii="Times New Roman" w:hAnsi="Times New Roman" w:cs="Times New Roman"/>
          <w:sz w:val="26"/>
          <w:szCs w:val="26"/>
        </w:rPr>
        <w:t xml:space="preserve"> </w:t>
      </w:r>
    </w:p>
    <w:p w:rsidR="00F56FF6" w:rsidRPr="00F56FF6" w:rsidRDefault="00F56FF6" w:rsidP="00F56FF6">
      <w:pPr>
        <w:jc w:val="both"/>
        <w:rPr>
          <w:rFonts w:ascii="Times New Roman" w:hAnsi="Times New Roman" w:cs="Times New Roman"/>
          <w:sz w:val="26"/>
          <w:szCs w:val="26"/>
          <w:shd w:val="clear" w:color="auto" w:fill="FFFFFF"/>
        </w:rPr>
      </w:pPr>
      <w:r w:rsidRPr="00901CD4">
        <w:rPr>
          <w:rFonts w:ascii="Times New Roman" w:hAnsi="Times New Roman" w:cs="Times New Roman"/>
          <w:b/>
          <w:sz w:val="26"/>
          <w:szCs w:val="26"/>
          <w:shd w:val="clear" w:color="auto" w:fill="FFFFFF"/>
        </w:rPr>
        <w:t>Tối:</w:t>
      </w:r>
      <w:r w:rsidRPr="00F56FF6">
        <w:rPr>
          <w:rFonts w:ascii="Times New Roman" w:hAnsi="Times New Roman" w:cs="Times New Roman"/>
          <w:sz w:val="26"/>
          <w:szCs w:val="26"/>
          <w:shd w:val="clear" w:color="auto" w:fill="FFFFFF"/>
        </w:rPr>
        <w:t xml:space="preserve"> Đến Seoul đoàn </w:t>
      </w:r>
      <w:proofErr w:type="gramStart"/>
      <w:r w:rsidRPr="00F56FF6">
        <w:rPr>
          <w:rFonts w:ascii="Times New Roman" w:hAnsi="Times New Roman" w:cs="Times New Roman"/>
          <w:sz w:val="26"/>
          <w:szCs w:val="26"/>
          <w:shd w:val="clear" w:color="auto" w:fill="FFFFFF"/>
        </w:rPr>
        <w:t>ăn</w:t>
      </w:r>
      <w:proofErr w:type="gramEnd"/>
      <w:r w:rsidRPr="00F56FF6">
        <w:rPr>
          <w:rFonts w:ascii="Times New Roman" w:hAnsi="Times New Roman" w:cs="Times New Roman"/>
          <w:sz w:val="26"/>
          <w:szCs w:val="26"/>
          <w:shd w:val="clear" w:color="auto" w:fill="FFFFFF"/>
        </w:rPr>
        <w:t xml:space="preserve"> tối tại nhà hàng địa phương, sau đó đoàn về khách sạn nghỉ ngơi. (Khách sạn 3* tại Seoul)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8613"/>
      </w:tblGrid>
      <w:tr w:rsidR="00F56FF6" w:rsidRPr="00F56FF6" w:rsidTr="00521385">
        <w:tc>
          <w:tcPr>
            <w:tcW w:w="8613" w:type="dxa"/>
            <w:shd w:val="clear" w:color="auto" w:fill="0033CC"/>
          </w:tcPr>
          <w:p w:rsidR="00F56FF6" w:rsidRPr="00901CD4" w:rsidRDefault="00F56FF6" w:rsidP="00901CD4">
            <w:pPr>
              <w:jc w:val="both"/>
              <w:rPr>
                <w:rFonts w:ascii="Times New Roman" w:hAnsi="Times New Roman" w:cs="Times New Roman"/>
                <w:b/>
                <w:sz w:val="26"/>
                <w:szCs w:val="26"/>
              </w:rPr>
            </w:pPr>
            <w:r w:rsidRPr="00901CD4">
              <w:rPr>
                <w:rFonts w:ascii="Times New Roman" w:hAnsi="Times New Roman" w:cs="Times New Roman"/>
                <w:b/>
                <w:color w:val="FFFFFF" w:themeColor="background1"/>
                <w:sz w:val="26"/>
                <w:szCs w:val="26"/>
              </w:rPr>
              <w:t xml:space="preserve">NGÀY 3: SEOUL – </w:t>
            </w:r>
            <w:r w:rsidR="00BD7020">
              <w:rPr>
                <w:rFonts w:ascii="Times New Roman" w:hAnsi="Times New Roman" w:cs="Times New Roman"/>
                <w:b/>
                <w:color w:val="FFFFFF" w:themeColor="background1"/>
                <w:sz w:val="26"/>
                <w:szCs w:val="26"/>
              </w:rPr>
              <w:t>CÔNG VIÊN EVER</w:t>
            </w:r>
            <w:r w:rsidRPr="00901CD4">
              <w:rPr>
                <w:rFonts w:ascii="Times New Roman" w:hAnsi="Times New Roman" w:cs="Times New Roman"/>
                <w:b/>
                <w:color w:val="FFFFFF" w:themeColor="background1"/>
                <w:sz w:val="26"/>
                <w:szCs w:val="26"/>
              </w:rPr>
              <w:t>LAND</w:t>
            </w:r>
            <w:r w:rsidR="00901CD4">
              <w:rPr>
                <w:rFonts w:ascii="Times New Roman" w:hAnsi="Times New Roman" w:cs="Times New Roman"/>
                <w:b/>
                <w:color w:val="FFFFFF" w:themeColor="background1"/>
                <w:sz w:val="26"/>
                <w:szCs w:val="26"/>
              </w:rPr>
              <w:t xml:space="preserve"> (ĂN SÁNG/TRƯA/TỐI</w:t>
            </w:r>
            <w:r w:rsidRPr="00901CD4">
              <w:rPr>
                <w:rFonts w:ascii="Times New Roman" w:hAnsi="Times New Roman" w:cs="Times New Roman"/>
                <w:b/>
                <w:color w:val="FFFFFF" w:themeColor="background1"/>
                <w:sz w:val="26"/>
                <w:szCs w:val="26"/>
              </w:rPr>
              <w:t>)</w:t>
            </w:r>
          </w:p>
        </w:tc>
      </w:tr>
    </w:tbl>
    <w:p w:rsidR="00901CD4" w:rsidRDefault="00901CD4" w:rsidP="00F56FF6">
      <w:pPr>
        <w:jc w:val="both"/>
        <w:rPr>
          <w:rFonts w:ascii="Times New Roman" w:eastAsia="PMingLiU" w:hAnsi="Times New Roman" w:cs="Times New Roman"/>
          <w:sz w:val="26"/>
          <w:szCs w:val="26"/>
          <w:u w:val="single"/>
          <w:lang w:val="es-MX"/>
        </w:rPr>
      </w:pPr>
    </w:p>
    <w:p w:rsidR="00F56FF6" w:rsidRPr="00F56FF6" w:rsidRDefault="00F56FF6" w:rsidP="00F56FF6">
      <w:pPr>
        <w:jc w:val="both"/>
        <w:rPr>
          <w:rFonts w:ascii="Times New Roman" w:hAnsi="Times New Roman" w:cs="Times New Roman"/>
          <w:sz w:val="26"/>
          <w:szCs w:val="26"/>
          <w:lang w:val="es-MX"/>
        </w:rPr>
      </w:pPr>
      <w:r w:rsidRPr="00901CD4">
        <w:rPr>
          <w:rFonts w:ascii="Times New Roman" w:eastAsia="PMingLiU" w:hAnsi="Times New Roman" w:cs="Times New Roman"/>
          <w:b/>
          <w:sz w:val="26"/>
          <w:szCs w:val="26"/>
          <w:lang w:val="es-MX"/>
        </w:rPr>
        <w:lastRenderedPageBreak/>
        <w:t>Sáng:</w:t>
      </w:r>
      <w:r w:rsidRPr="00F56FF6">
        <w:rPr>
          <w:rFonts w:ascii="Times New Roman" w:eastAsia="PMingLiU" w:hAnsi="Times New Roman" w:cs="Times New Roman"/>
          <w:sz w:val="26"/>
          <w:szCs w:val="26"/>
          <w:lang w:val="es-MX"/>
        </w:rPr>
        <w:t xml:space="preserve"> </w:t>
      </w:r>
      <w:r w:rsidR="004B60AE">
        <w:rPr>
          <w:rFonts w:ascii="Times New Roman" w:eastAsia="PMingLiU" w:hAnsi="Times New Roman" w:cs="Times New Roman"/>
          <w:sz w:val="26"/>
          <w:szCs w:val="26"/>
          <w:lang w:val="es-MX"/>
        </w:rPr>
        <w:t xml:space="preserve">Du khách dùng </w:t>
      </w:r>
      <w:r w:rsidRPr="00F56FF6">
        <w:rPr>
          <w:rFonts w:ascii="Times New Roman" w:hAnsi="Times New Roman" w:cs="Times New Roman"/>
          <w:sz w:val="26"/>
          <w:szCs w:val="26"/>
          <w:lang w:val="es-MX"/>
        </w:rPr>
        <w:t xml:space="preserve">điểm tâm tại khách sạn, </w:t>
      </w:r>
      <w:r w:rsidR="004B60AE">
        <w:rPr>
          <w:rFonts w:ascii="Times New Roman" w:hAnsi="Times New Roman" w:cs="Times New Roman"/>
          <w:sz w:val="26"/>
          <w:szCs w:val="26"/>
          <w:lang w:val="es-MX"/>
        </w:rPr>
        <w:t>tiếp tục hành trình khám phá cảnh đẹp xứ sở kim chi:</w:t>
      </w:r>
    </w:p>
    <w:p w:rsidR="004B60AE" w:rsidRDefault="00F56FF6" w:rsidP="004B60AE">
      <w:pPr>
        <w:pStyle w:val="ListParagraph"/>
        <w:numPr>
          <w:ilvl w:val="0"/>
          <w:numId w:val="26"/>
        </w:numPr>
        <w:jc w:val="both"/>
        <w:rPr>
          <w:rFonts w:ascii="Times New Roman" w:hAnsi="Times New Roman" w:cs="Times New Roman"/>
          <w:sz w:val="26"/>
          <w:szCs w:val="26"/>
          <w:lang w:val="es-MX"/>
        </w:rPr>
      </w:pPr>
      <w:r w:rsidRPr="004B60AE">
        <w:rPr>
          <w:rFonts w:ascii="Times New Roman" w:hAnsi="Times New Roman" w:cs="Times New Roman"/>
          <w:sz w:val="26"/>
          <w:szCs w:val="26"/>
          <w:lang w:val="es-MX"/>
        </w:rPr>
        <w:t xml:space="preserve">Tự do tham quan và mua sắm tại </w:t>
      </w:r>
      <w:r w:rsidR="004B60AE">
        <w:rPr>
          <w:rFonts w:ascii="Times New Roman" w:hAnsi="Times New Roman" w:cs="Times New Roman"/>
          <w:sz w:val="26"/>
          <w:szCs w:val="26"/>
          <w:lang w:val="es-MX"/>
        </w:rPr>
        <w:t>Trung tâm nhân sâm</w:t>
      </w:r>
    </w:p>
    <w:p w:rsidR="004B60AE" w:rsidRDefault="00F56FF6" w:rsidP="004B60AE">
      <w:pPr>
        <w:pStyle w:val="ListParagraph"/>
        <w:numPr>
          <w:ilvl w:val="0"/>
          <w:numId w:val="26"/>
        </w:numPr>
        <w:jc w:val="both"/>
        <w:rPr>
          <w:rFonts w:ascii="Times New Roman" w:hAnsi="Times New Roman" w:cs="Times New Roman"/>
          <w:sz w:val="26"/>
          <w:szCs w:val="26"/>
          <w:lang w:val="es-MX"/>
        </w:rPr>
      </w:pPr>
      <w:r w:rsidRPr="004B60AE">
        <w:rPr>
          <w:rFonts w:ascii="Times New Roman" w:hAnsi="Times New Roman" w:cs="Times New Roman"/>
          <w:sz w:val="26"/>
          <w:szCs w:val="26"/>
          <w:lang w:val="es-MX"/>
        </w:rPr>
        <w:t>Cửa hàng hóa mỹ phẩm Hàn Quốc</w:t>
      </w:r>
    </w:p>
    <w:p w:rsidR="00F56FF6" w:rsidRPr="004B60AE" w:rsidRDefault="00F56FF6" w:rsidP="004B60AE">
      <w:pPr>
        <w:pStyle w:val="ListParagraph"/>
        <w:numPr>
          <w:ilvl w:val="0"/>
          <w:numId w:val="26"/>
        </w:numPr>
        <w:jc w:val="both"/>
        <w:rPr>
          <w:rFonts w:ascii="Times New Roman" w:hAnsi="Times New Roman" w:cs="Times New Roman"/>
          <w:sz w:val="26"/>
          <w:szCs w:val="26"/>
          <w:lang w:val="es-MX"/>
        </w:rPr>
      </w:pPr>
      <w:r w:rsidRPr="004B60AE">
        <w:rPr>
          <w:rFonts w:ascii="Times New Roman" w:hAnsi="Times New Roman" w:cs="Times New Roman"/>
          <w:sz w:val="26"/>
          <w:szCs w:val="26"/>
          <w:lang w:val="es-MX"/>
        </w:rPr>
        <w:t>Cửa hàng Hoganbo</w:t>
      </w:r>
    </w:p>
    <w:p w:rsidR="00BD7020" w:rsidRDefault="00BD7020" w:rsidP="004B60AE">
      <w:pPr>
        <w:pStyle w:val="ListParagraph"/>
        <w:numPr>
          <w:ilvl w:val="0"/>
          <w:numId w:val="26"/>
        </w:numPr>
        <w:jc w:val="both"/>
        <w:rPr>
          <w:rFonts w:ascii="Times New Roman" w:hAnsi="Times New Roman" w:cs="Times New Roman"/>
          <w:noProof/>
          <w:sz w:val="26"/>
          <w:szCs w:val="26"/>
          <w:lang w:val="es-MX"/>
        </w:rPr>
      </w:pPr>
      <w:r>
        <w:rPr>
          <w:rFonts w:ascii="Times New Roman" w:hAnsi="Times New Roman" w:cs="Times New Roman"/>
          <w:noProof/>
          <w:sz w:val="26"/>
          <w:szCs w:val="26"/>
          <w:lang w:val="es-MX"/>
        </w:rPr>
        <w:t>T</w:t>
      </w:r>
      <w:r w:rsidR="00F56FF6" w:rsidRPr="004B60AE">
        <w:rPr>
          <w:rFonts w:ascii="Times New Roman" w:hAnsi="Times New Roman" w:cs="Times New Roman"/>
          <w:noProof/>
          <w:sz w:val="26"/>
          <w:szCs w:val="26"/>
          <w:lang w:val="es-MX"/>
        </w:rPr>
        <w:t>rải nghiệm mặc Hanbok truyền thống và chụp ả</w:t>
      </w:r>
      <w:r>
        <w:rPr>
          <w:rFonts w:ascii="Times New Roman" w:hAnsi="Times New Roman" w:cs="Times New Roman"/>
          <w:noProof/>
          <w:sz w:val="26"/>
          <w:szCs w:val="26"/>
          <w:lang w:val="es-MX"/>
        </w:rPr>
        <w:t>nh</w:t>
      </w:r>
    </w:p>
    <w:p w:rsidR="00F56FF6" w:rsidRPr="004B60AE" w:rsidRDefault="00BD7020" w:rsidP="004B60AE">
      <w:pPr>
        <w:pStyle w:val="ListParagraph"/>
        <w:numPr>
          <w:ilvl w:val="0"/>
          <w:numId w:val="26"/>
        </w:numPr>
        <w:jc w:val="both"/>
        <w:rPr>
          <w:rFonts w:ascii="Times New Roman" w:hAnsi="Times New Roman" w:cs="Times New Roman"/>
          <w:noProof/>
          <w:sz w:val="26"/>
          <w:szCs w:val="26"/>
          <w:lang w:val="es-MX"/>
        </w:rPr>
      </w:pPr>
      <w:r>
        <w:rPr>
          <w:rFonts w:ascii="Times New Roman" w:hAnsi="Times New Roman" w:cs="Times New Roman"/>
          <w:noProof/>
          <w:sz w:val="26"/>
          <w:szCs w:val="26"/>
          <w:lang w:val="es-MX"/>
        </w:rPr>
        <w:t>Y</w:t>
      </w:r>
      <w:r w:rsidR="00F56FF6" w:rsidRPr="004B60AE">
        <w:rPr>
          <w:rFonts w:ascii="Times New Roman" w:hAnsi="Times New Roman" w:cs="Times New Roman"/>
          <w:noProof/>
          <w:sz w:val="26"/>
          <w:szCs w:val="26"/>
          <w:lang w:val="es-MX"/>
        </w:rPr>
        <w:t>ham gia Lớp học làm kim chi chính hiệu với sự hướng dẫn của người dân xứ Hàn. (Bổ sung thêm)</w:t>
      </w:r>
    </w:p>
    <w:p w:rsidR="00F56FF6" w:rsidRPr="00F56FF6" w:rsidRDefault="00F56FF6" w:rsidP="00F56FF6">
      <w:pPr>
        <w:jc w:val="both"/>
        <w:rPr>
          <w:rFonts w:ascii="Times New Roman" w:hAnsi="Times New Roman" w:cs="Times New Roman"/>
          <w:noProof/>
          <w:sz w:val="26"/>
          <w:szCs w:val="26"/>
          <w:lang w:val="es-MX"/>
        </w:rPr>
      </w:pPr>
      <w:r w:rsidRPr="00BD7020">
        <w:rPr>
          <w:rFonts w:ascii="Times New Roman" w:hAnsi="Times New Roman" w:cs="Times New Roman"/>
          <w:b/>
          <w:noProof/>
          <w:sz w:val="26"/>
          <w:szCs w:val="26"/>
          <w:lang w:val="es-MX"/>
        </w:rPr>
        <w:t>Trưa:</w:t>
      </w:r>
      <w:r w:rsidRPr="00F56FF6">
        <w:rPr>
          <w:rFonts w:ascii="Times New Roman" w:hAnsi="Times New Roman" w:cs="Times New Roman"/>
          <w:noProof/>
          <w:sz w:val="26"/>
          <w:szCs w:val="26"/>
          <w:lang w:val="es-MX"/>
        </w:rPr>
        <w:t xml:space="preserve"> Sau khi ăn trưa tại nhà hàng địa phương, đoàn tham quan:</w:t>
      </w:r>
    </w:p>
    <w:p w:rsidR="00F56FF6" w:rsidRPr="00BD7020" w:rsidRDefault="00F56FF6" w:rsidP="00BD7020">
      <w:pPr>
        <w:pStyle w:val="ListParagraph"/>
        <w:numPr>
          <w:ilvl w:val="0"/>
          <w:numId w:val="27"/>
        </w:numPr>
        <w:jc w:val="both"/>
        <w:rPr>
          <w:rFonts w:ascii="Times New Roman" w:hAnsi="Times New Roman" w:cs="Times New Roman"/>
          <w:sz w:val="26"/>
          <w:szCs w:val="26"/>
          <w:lang w:val="es-MX"/>
        </w:rPr>
      </w:pPr>
      <w:r w:rsidRPr="00BD7020">
        <w:rPr>
          <w:rFonts w:ascii="Times New Roman" w:hAnsi="Times New Roman" w:cs="Times New Roman"/>
          <w:sz w:val="26"/>
          <w:szCs w:val="26"/>
          <w:lang w:val="es-MX"/>
        </w:rPr>
        <w:t xml:space="preserve">Công viên giải trí </w:t>
      </w:r>
      <w:r w:rsidRPr="00BD7020">
        <w:rPr>
          <w:rFonts w:ascii="Times New Roman" w:hAnsi="Times New Roman" w:cs="Times New Roman"/>
          <w:b/>
          <w:sz w:val="26"/>
          <w:szCs w:val="26"/>
          <w:lang w:val="es-MX"/>
        </w:rPr>
        <w:t xml:space="preserve">Everland </w:t>
      </w:r>
      <w:r w:rsidRPr="00BD7020">
        <w:rPr>
          <w:rFonts w:ascii="Times New Roman" w:hAnsi="Times New Roman" w:cs="Times New Roman"/>
          <w:sz w:val="26"/>
          <w:szCs w:val="26"/>
          <w:lang w:val="es-MX"/>
        </w:rPr>
        <w:t xml:space="preserve">- công viên ngoài trời xếp thứ 5 trong top 10 công viên lớn nhất thế giới. </w:t>
      </w:r>
      <w:r w:rsidR="00BD7020">
        <w:rPr>
          <w:rFonts w:ascii="Times New Roman" w:hAnsi="Times New Roman" w:cs="Times New Roman"/>
          <w:sz w:val="26"/>
          <w:szCs w:val="26"/>
          <w:lang w:val="es-MX"/>
        </w:rPr>
        <w:t>Đoàn tham quan</w:t>
      </w:r>
      <w:r w:rsidRPr="00BD7020">
        <w:rPr>
          <w:rFonts w:ascii="Times New Roman" w:hAnsi="Times New Roman" w:cs="Times New Roman"/>
          <w:sz w:val="26"/>
          <w:szCs w:val="26"/>
          <w:lang w:val="es-MX"/>
        </w:rPr>
        <w:t xml:space="preserve"> sẽ thăm vườn thú Safari với những loài Hổ trắng, gấu Bắc cực khổng lồ, dạo chơi trong vườn hoa rực rỡ sắc màu và nhiều trò chơi mạo hiểm, thú vị.</w:t>
      </w:r>
    </w:p>
    <w:p w:rsidR="00F56FF6" w:rsidRPr="00BD7020" w:rsidRDefault="00BD7020" w:rsidP="00BD7020">
      <w:pPr>
        <w:pStyle w:val="ListParagraph"/>
        <w:numPr>
          <w:ilvl w:val="0"/>
          <w:numId w:val="27"/>
        </w:numPr>
        <w:jc w:val="both"/>
        <w:rPr>
          <w:rFonts w:ascii="Times New Roman" w:hAnsi="Times New Roman" w:cs="Times New Roman"/>
          <w:noProof/>
          <w:sz w:val="26"/>
          <w:szCs w:val="26"/>
          <w:lang w:val="es-MX"/>
        </w:rPr>
      </w:pPr>
      <w:r>
        <w:rPr>
          <w:rFonts w:ascii="Times New Roman" w:hAnsi="Times New Roman" w:cs="Times New Roman"/>
          <w:noProof/>
          <w:sz w:val="26"/>
          <w:szCs w:val="26"/>
          <w:lang w:val="es-MX"/>
        </w:rPr>
        <w:t>T</w:t>
      </w:r>
      <w:r w:rsidR="00F56FF6" w:rsidRPr="00BD7020">
        <w:rPr>
          <w:rFonts w:ascii="Times New Roman" w:hAnsi="Times New Roman" w:cs="Times New Roman"/>
          <w:noProof/>
          <w:sz w:val="26"/>
          <w:szCs w:val="26"/>
          <w:lang w:val="es-MX"/>
        </w:rPr>
        <w:t xml:space="preserve">ham quan và tự do khám phá phố mua sắm </w:t>
      </w:r>
      <w:r w:rsidR="00F56FF6" w:rsidRPr="00BD7020">
        <w:rPr>
          <w:rFonts w:ascii="Times New Roman" w:hAnsi="Times New Roman" w:cs="Times New Roman"/>
          <w:b/>
          <w:noProof/>
          <w:sz w:val="26"/>
          <w:szCs w:val="26"/>
          <w:lang w:val="es-MX"/>
        </w:rPr>
        <w:t>Myeongdong</w:t>
      </w:r>
      <w:r w:rsidR="00F56FF6" w:rsidRPr="00BD7020">
        <w:rPr>
          <w:rFonts w:ascii="Times New Roman" w:hAnsi="Times New Roman" w:cs="Times New Roman"/>
          <w:noProof/>
          <w:sz w:val="26"/>
          <w:szCs w:val="26"/>
          <w:lang w:val="es-MX"/>
        </w:rPr>
        <w:t xml:space="preserve"> sầm uất bậc nhất hoặc </w:t>
      </w:r>
      <w:r>
        <w:rPr>
          <w:rFonts w:ascii="Times New Roman" w:hAnsi="Times New Roman" w:cs="Times New Roman"/>
          <w:noProof/>
          <w:sz w:val="26"/>
          <w:szCs w:val="26"/>
          <w:lang w:val="es-MX"/>
        </w:rPr>
        <w:t>k</w:t>
      </w:r>
      <w:r w:rsidR="00F56FF6" w:rsidRPr="00BD7020">
        <w:rPr>
          <w:rFonts w:ascii="Times New Roman" w:hAnsi="Times New Roman" w:cs="Times New Roman"/>
          <w:noProof/>
          <w:sz w:val="26"/>
          <w:szCs w:val="26"/>
          <w:lang w:val="es-MX"/>
        </w:rPr>
        <w:t>hu mua sắm miễn thuế với đa dạng các mặt hàng từ mỹ phấm đến phụ kiện, trang phục...</w:t>
      </w:r>
    </w:p>
    <w:p w:rsidR="00F56FF6" w:rsidRPr="00F56FF6" w:rsidRDefault="00F56FF6" w:rsidP="00F56FF6">
      <w:pPr>
        <w:jc w:val="both"/>
        <w:rPr>
          <w:rFonts w:ascii="Times New Roman" w:hAnsi="Times New Roman" w:cs="Times New Roman"/>
          <w:sz w:val="26"/>
          <w:szCs w:val="26"/>
          <w:shd w:val="clear" w:color="auto" w:fill="FFFFFF"/>
        </w:rPr>
      </w:pPr>
      <w:r w:rsidRPr="00BD7020">
        <w:rPr>
          <w:rFonts w:ascii="Times New Roman" w:hAnsi="Times New Roman" w:cs="Times New Roman"/>
          <w:b/>
          <w:sz w:val="26"/>
          <w:szCs w:val="26"/>
          <w:shd w:val="clear" w:color="auto" w:fill="FFFFFF"/>
          <w:lang w:val="es-MX"/>
        </w:rPr>
        <w:t>Tối:</w:t>
      </w:r>
      <w:r w:rsidRPr="00F56FF6">
        <w:rPr>
          <w:rFonts w:ascii="Times New Roman" w:hAnsi="Times New Roman" w:cs="Times New Roman"/>
          <w:sz w:val="26"/>
          <w:szCs w:val="26"/>
          <w:shd w:val="clear" w:color="auto" w:fill="FFFFFF"/>
          <w:lang w:val="es-MX"/>
        </w:rPr>
        <w:t xml:space="preserve"> Đoàn </w:t>
      </w:r>
      <w:r w:rsidR="00BD7020">
        <w:rPr>
          <w:rFonts w:ascii="Times New Roman" w:hAnsi="Times New Roman" w:cs="Times New Roman"/>
          <w:sz w:val="26"/>
          <w:szCs w:val="26"/>
          <w:shd w:val="clear" w:color="auto" w:fill="FFFFFF"/>
          <w:lang w:val="es-MX"/>
        </w:rPr>
        <w:t xml:space="preserve">dùng bữa </w:t>
      </w:r>
      <w:r w:rsidRPr="00F56FF6">
        <w:rPr>
          <w:rFonts w:ascii="Times New Roman" w:hAnsi="Times New Roman" w:cs="Times New Roman"/>
          <w:sz w:val="26"/>
          <w:szCs w:val="26"/>
          <w:shd w:val="clear" w:color="auto" w:fill="FFFFFF"/>
          <w:lang w:val="es-MX"/>
        </w:rPr>
        <w:t>tối tại nhà hàng địa phương, sau đó đoàn về khách sạn nghỉ ngơi.</w:t>
      </w:r>
    </w:p>
    <w:tbl>
      <w:tblPr>
        <w:tblW w:w="0" w:type="auto"/>
        <w:tblLook w:val="04A0" w:firstRow="1" w:lastRow="0" w:firstColumn="1" w:lastColumn="0" w:noHBand="0" w:noVBand="1"/>
      </w:tblPr>
      <w:tblGrid>
        <w:gridCol w:w="2439"/>
        <w:gridCol w:w="2440"/>
        <w:gridCol w:w="2439"/>
        <w:gridCol w:w="1437"/>
      </w:tblGrid>
      <w:tr w:rsidR="00F56FF6" w:rsidRPr="00F56FF6" w:rsidTr="00521385">
        <w:tc>
          <w:tcPr>
            <w:tcW w:w="2439" w:type="dxa"/>
            <w:shd w:val="clear" w:color="auto" w:fill="auto"/>
          </w:tcPr>
          <w:p w:rsidR="00F56FF6" w:rsidRPr="00F56FF6" w:rsidRDefault="00F56FF6" w:rsidP="00F56FF6">
            <w:pPr>
              <w:jc w:val="both"/>
              <w:rPr>
                <w:rFonts w:ascii="Times New Roman" w:hAnsi="Times New Roman" w:cs="Times New Roman"/>
                <w:sz w:val="26"/>
                <w:szCs w:val="26"/>
                <w:shd w:val="clear" w:color="auto" w:fill="FFFFFF"/>
              </w:rPr>
            </w:pPr>
          </w:p>
        </w:tc>
        <w:tc>
          <w:tcPr>
            <w:tcW w:w="2440" w:type="dxa"/>
            <w:shd w:val="clear" w:color="auto" w:fill="auto"/>
          </w:tcPr>
          <w:p w:rsidR="00F56FF6" w:rsidRPr="00F56FF6" w:rsidRDefault="00F56FF6" w:rsidP="00F56FF6">
            <w:pPr>
              <w:jc w:val="both"/>
              <w:rPr>
                <w:rFonts w:ascii="Times New Roman" w:hAnsi="Times New Roman" w:cs="Times New Roman"/>
                <w:sz w:val="26"/>
                <w:szCs w:val="26"/>
                <w:shd w:val="clear" w:color="auto" w:fill="FFFFFF"/>
              </w:rPr>
            </w:pPr>
          </w:p>
        </w:tc>
        <w:tc>
          <w:tcPr>
            <w:tcW w:w="2439" w:type="dxa"/>
            <w:shd w:val="clear" w:color="auto" w:fill="auto"/>
          </w:tcPr>
          <w:p w:rsidR="00F56FF6" w:rsidRPr="00F56FF6" w:rsidRDefault="00F56FF6" w:rsidP="00F56FF6">
            <w:pPr>
              <w:jc w:val="both"/>
              <w:rPr>
                <w:rFonts w:ascii="Times New Roman" w:hAnsi="Times New Roman" w:cs="Times New Roman"/>
                <w:sz w:val="26"/>
                <w:szCs w:val="26"/>
                <w:shd w:val="clear" w:color="auto" w:fill="FFFFFF"/>
              </w:rPr>
            </w:pPr>
          </w:p>
        </w:tc>
        <w:tc>
          <w:tcPr>
            <w:tcW w:w="1437" w:type="dxa"/>
            <w:shd w:val="clear" w:color="auto" w:fill="auto"/>
          </w:tcPr>
          <w:p w:rsidR="00F56FF6" w:rsidRPr="00F56FF6" w:rsidRDefault="00F56FF6" w:rsidP="00F56FF6">
            <w:pPr>
              <w:jc w:val="both"/>
              <w:rPr>
                <w:rFonts w:ascii="Times New Roman" w:hAnsi="Times New Roman" w:cs="Times New Roman"/>
                <w:sz w:val="26"/>
                <w:szCs w:val="26"/>
                <w:shd w:val="clear" w:color="auto" w:fill="FFFFFF"/>
              </w:rPr>
            </w:pPr>
          </w:p>
        </w:tc>
      </w:tr>
      <w:tr w:rsidR="00F56FF6" w:rsidRPr="00F56FF6" w:rsidTr="00521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gridSpan w:val="4"/>
            <w:shd w:val="clear" w:color="auto" w:fill="0033CC"/>
          </w:tcPr>
          <w:p w:rsidR="00F56FF6" w:rsidRPr="00BD7020" w:rsidRDefault="00BD7020" w:rsidP="00521385">
            <w:pPr>
              <w:jc w:val="both"/>
              <w:rPr>
                <w:rFonts w:ascii="Times New Roman" w:hAnsi="Times New Roman" w:cs="Times New Roman"/>
                <w:b/>
                <w:sz w:val="26"/>
                <w:szCs w:val="26"/>
              </w:rPr>
            </w:pPr>
            <w:r>
              <w:rPr>
                <w:rFonts w:ascii="Times New Roman" w:hAnsi="Times New Roman" w:cs="Times New Roman"/>
                <w:b/>
                <w:color w:val="FFFFFF" w:themeColor="background1"/>
                <w:sz w:val="26"/>
                <w:szCs w:val="26"/>
              </w:rPr>
              <w:t xml:space="preserve">NGÀY </w:t>
            </w:r>
            <w:r w:rsidR="00F56FF6" w:rsidRPr="00BD7020">
              <w:rPr>
                <w:rFonts w:ascii="Times New Roman" w:hAnsi="Times New Roman" w:cs="Times New Roman"/>
                <w:b/>
                <w:color w:val="FFFFFF" w:themeColor="background1"/>
                <w:sz w:val="26"/>
                <w:szCs w:val="26"/>
              </w:rPr>
              <w:t>4: SEOUL –  CITY TOUR (</w:t>
            </w:r>
            <w:r w:rsidR="00521385">
              <w:rPr>
                <w:rFonts w:ascii="Times New Roman" w:hAnsi="Times New Roman" w:cs="Times New Roman"/>
                <w:b/>
                <w:color w:val="FFFFFF" w:themeColor="background1"/>
                <w:sz w:val="26"/>
                <w:szCs w:val="26"/>
              </w:rPr>
              <w:t>ĂN SÁNG/TRƯA/TỐI)</w:t>
            </w:r>
          </w:p>
        </w:tc>
      </w:tr>
    </w:tbl>
    <w:p w:rsidR="00521385" w:rsidRDefault="00521385" w:rsidP="00F56FF6">
      <w:pPr>
        <w:jc w:val="both"/>
        <w:rPr>
          <w:rFonts w:ascii="Times New Roman" w:eastAsia="PMingLiU" w:hAnsi="Times New Roman" w:cs="Times New Roman"/>
          <w:sz w:val="26"/>
          <w:szCs w:val="26"/>
          <w:u w:val="single"/>
          <w:lang w:val="es-MX"/>
        </w:rPr>
      </w:pPr>
    </w:p>
    <w:p w:rsidR="00F56FF6" w:rsidRPr="00F56FF6" w:rsidRDefault="00F56FF6" w:rsidP="00F56FF6">
      <w:pPr>
        <w:jc w:val="both"/>
        <w:rPr>
          <w:rFonts w:ascii="Times New Roman" w:hAnsi="Times New Roman" w:cs="Times New Roman"/>
          <w:sz w:val="26"/>
          <w:szCs w:val="26"/>
          <w:lang w:val="es-MX"/>
        </w:rPr>
      </w:pPr>
      <w:r w:rsidRPr="00521385">
        <w:rPr>
          <w:rFonts w:ascii="Times New Roman" w:eastAsia="PMingLiU" w:hAnsi="Times New Roman" w:cs="Times New Roman"/>
          <w:b/>
          <w:sz w:val="26"/>
          <w:szCs w:val="26"/>
          <w:lang w:val="es-MX"/>
        </w:rPr>
        <w:t>Sáng:</w:t>
      </w:r>
      <w:r w:rsidRPr="00F56FF6">
        <w:rPr>
          <w:rFonts w:ascii="Times New Roman" w:eastAsia="PMingLiU" w:hAnsi="Times New Roman" w:cs="Times New Roman"/>
          <w:sz w:val="26"/>
          <w:szCs w:val="26"/>
          <w:lang w:val="es-MX"/>
        </w:rPr>
        <w:t xml:space="preserve"> </w:t>
      </w:r>
      <w:r w:rsidR="00521385">
        <w:rPr>
          <w:rFonts w:ascii="Times New Roman" w:eastAsia="PMingLiU" w:hAnsi="Times New Roman" w:cs="Times New Roman"/>
          <w:sz w:val="26"/>
          <w:szCs w:val="26"/>
          <w:lang w:val="es-MX"/>
        </w:rPr>
        <w:t xml:space="preserve">Đoàn dùng điểm tâm sáng tại khách sạn, tiếp tục chương trình du lịch Hàn Quốc với những điểm đến thú vị: </w:t>
      </w:r>
    </w:p>
    <w:p w:rsidR="00F56FF6" w:rsidRPr="00521385" w:rsidRDefault="00521385" w:rsidP="00521385">
      <w:pPr>
        <w:pStyle w:val="ListParagraph"/>
        <w:numPr>
          <w:ilvl w:val="0"/>
          <w:numId w:val="28"/>
        </w:numPr>
        <w:jc w:val="both"/>
        <w:rPr>
          <w:rFonts w:ascii="Times New Roman" w:hAnsi="Times New Roman" w:cs="Times New Roman"/>
          <w:sz w:val="26"/>
          <w:szCs w:val="26"/>
          <w:lang w:val="es-MX"/>
        </w:rPr>
      </w:pPr>
      <w:r w:rsidRPr="00521385">
        <w:rPr>
          <w:rFonts w:ascii="Times New Roman" w:hAnsi="Times New Roman" w:cs="Times New Roman"/>
          <w:sz w:val="26"/>
          <w:szCs w:val="26"/>
          <w:lang w:val="es-MX"/>
        </w:rPr>
        <w:t>T</w:t>
      </w:r>
      <w:r w:rsidR="00F56FF6" w:rsidRPr="00521385">
        <w:rPr>
          <w:rFonts w:ascii="Times New Roman" w:hAnsi="Times New Roman" w:cs="Times New Roman"/>
          <w:sz w:val="26"/>
          <w:szCs w:val="26"/>
          <w:lang w:val="es-MX"/>
        </w:rPr>
        <w:t>ham quan và mua sắm tại Cửa hàng sâm tươi, Cửa hàng tinh dầu thông đỏ</w:t>
      </w:r>
    </w:p>
    <w:p w:rsidR="00F56FF6" w:rsidRPr="00521385" w:rsidRDefault="00F56FF6" w:rsidP="00521385">
      <w:pPr>
        <w:pStyle w:val="ListParagraph"/>
        <w:numPr>
          <w:ilvl w:val="0"/>
          <w:numId w:val="28"/>
        </w:numPr>
        <w:jc w:val="both"/>
        <w:rPr>
          <w:rFonts w:ascii="Times New Roman" w:hAnsi="Times New Roman" w:cs="Times New Roman"/>
          <w:sz w:val="26"/>
          <w:szCs w:val="26"/>
          <w:lang w:val="vi-VN"/>
        </w:rPr>
      </w:pPr>
      <w:r w:rsidRPr="00521385">
        <w:rPr>
          <w:rFonts w:ascii="Times New Roman" w:hAnsi="Times New Roman" w:cs="Times New Roman"/>
          <w:sz w:val="26"/>
          <w:szCs w:val="26"/>
          <w:lang w:val="es-MX"/>
        </w:rPr>
        <w:t xml:space="preserve">Tham quan bên ngoài và chụp ảnh tại </w:t>
      </w:r>
      <w:r w:rsidRPr="00521385">
        <w:rPr>
          <w:rFonts w:ascii="Times New Roman" w:hAnsi="Times New Roman" w:cs="Times New Roman"/>
          <w:b/>
          <w:sz w:val="26"/>
          <w:szCs w:val="26"/>
          <w:lang w:val="es-MX"/>
        </w:rPr>
        <w:t>Nhà Xanh Tổng Thống</w:t>
      </w:r>
      <w:r w:rsidRPr="00521385">
        <w:rPr>
          <w:rFonts w:ascii="Times New Roman" w:hAnsi="Times New Roman" w:cs="Times New Roman"/>
          <w:sz w:val="26"/>
          <w:szCs w:val="26"/>
          <w:lang w:val="es-MX"/>
        </w:rPr>
        <w:t xml:space="preserve">, nơi Tổng thống Hàn Quốc làm việc và sinh sống. </w:t>
      </w:r>
      <w:r w:rsidRPr="00521385">
        <w:rPr>
          <w:rFonts w:ascii="Times New Roman" w:hAnsi="Times New Roman" w:cs="Times New Roman"/>
          <w:sz w:val="26"/>
          <w:szCs w:val="26"/>
          <w:lang w:val="vi-VN"/>
        </w:rPr>
        <w:t>Quảng trường Gwanghwamun</w:t>
      </w:r>
      <w:r w:rsidRPr="00521385">
        <w:rPr>
          <w:rFonts w:ascii="Times New Roman" w:hAnsi="Times New Roman" w:cs="Times New Roman"/>
          <w:sz w:val="26"/>
          <w:szCs w:val="26"/>
          <w:shd w:val="clear" w:color="auto" w:fill="FFFFFF"/>
          <w:lang w:val="vi-VN"/>
        </w:rPr>
        <w:t xml:space="preserve"> - quảng trường đẹp nhất ở thủ đô Seoul.</w:t>
      </w:r>
    </w:p>
    <w:p w:rsidR="00F56FF6" w:rsidRPr="00521385" w:rsidRDefault="00F56FF6" w:rsidP="00521385">
      <w:pPr>
        <w:pStyle w:val="ListParagraph"/>
        <w:numPr>
          <w:ilvl w:val="0"/>
          <w:numId w:val="28"/>
        </w:numPr>
        <w:jc w:val="both"/>
        <w:rPr>
          <w:rFonts w:ascii="Times New Roman" w:hAnsi="Times New Roman" w:cs="Times New Roman"/>
          <w:sz w:val="26"/>
          <w:szCs w:val="26"/>
          <w:lang w:val="vi-VN"/>
        </w:rPr>
      </w:pPr>
      <w:r w:rsidRPr="00521385">
        <w:rPr>
          <w:rFonts w:ascii="Times New Roman" w:hAnsi="Times New Roman" w:cs="Times New Roman"/>
          <w:sz w:val="26"/>
          <w:szCs w:val="26"/>
          <w:lang w:val="vi-VN"/>
        </w:rPr>
        <w:t xml:space="preserve">Cung điện Hoàng gia </w:t>
      </w:r>
      <w:r w:rsidRPr="00521385">
        <w:rPr>
          <w:rFonts w:ascii="Times New Roman" w:hAnsi="Times New Roman" w:cs="Times New Roman"/>
          <w:b/>
          <w:sz w:val="26"/>
          <w:szCs w:val="26"/>
          <w:lang w:val="vi-VN"/>
        </w:rPr>
        <w:t>Gyeong-bok</w:t>
      </w:r>
      <w:r w:rsidRPr="00521385">
        <w:rPr>
          <w:rFonts w:ascii="Times New Roman" w:hAnsi="Times New Roman" w:cs="Times New Roman"/>
          <w:sz w:val="26"/>
          <w:szCs w:val="26"/>
          <w:lang w:val="vi-VN"/>
        </w:rPr>
        <w:t xml:space="preserve">, đây là cung điện chính và lớn nhất trong năm cung điện của </w:t>
      </w:r>
      <w:r w:rsidRPr="00521385">
        <w:rPr>
          <w:rFonts w:ascii="Times New Roman" w:hAnsi="Times New Roman" w:cs="Times New Roman"/>
          <w:sz w:val="26"/>
          <w:szCs w:val="26"/>
          <w:lang w:val="vi-VN"/>
        </w:rPr>
        <w:t>triều đại Triều Tiên</w:t>
      </w:r>
      <w:r w:rsidRPr="00521385">
        <w:rPr>
          <w:rFonts w:ascii="Times New Roman" w:hAnsi="Times New Roman" w:cs="Times New Roman"/>
          <w:sz w:val="26"/>
          <w:szCs w:val="26"/>
          <w:lang w:val="vi-VN"/>
        </w:rPr>
        <w:t>, được xây dựng lần đầu vào năm 1394 và tái thiết vào năm 1867, công trình kiến trúc có sự kết hợp hài hòa giữa bàn tay con người và thiên nhiên điển hình cho nghệ thuật vườn cảnh Hàn Quốc.</w:t>
      </w:r>
    </w:p>
    <w:p w:rsidR="00F56FF6" w:rsidRPr="00521385" w:rsidRDefault="00F56FF6" w:rsidP="00521385">
      <w:pPr>
        <w:pStyle w:val="ListParagraph"/>
        <w:numPr>
          <w:ilvl w:val="0"/>
          <w:numId w:val="28"/>
        </w:numPr>
        <w:jc w:val="both"/>
        <w:rPr>
          <w:rFonts w:ascii="Times New Roman" w:hAnsi="Times New Roman" w:cs="Times New Roman"/>
          <w:sz w:val="26"/>
          <w:szCs w:val="26"/>
          <w:lang w:val="vi-VN"/>
        </w:rPr>
      </w:pPr>
      <w:r w:rsidRPr="00521385">
        <w:rPr>
          <w:rFonts w:ascii="Times New Roman" w:hAnsi="Times New Roman" w:cs="Times New Roman"/>
          <w:sz w:val="26"/>
          <w:szCs w:val="26"/>
          <w:lang w:val="vi-VN"/>
        </w:rPr>
        <w:t xml:space="preserve">Bảo </w:t>
      </w:r>
      <w:r w:rsidR="00521385">
        <w:rPr>
          <w:rFonts w:ascii="Times New Roman" w:hAnsi="Times New Roman" w:cs="Times New Roman"/>
          <w:sz w:val="26"/>
          <w:szCs w:val="26"/>
        </w:rPr>
        <w:t>t</w:t>
      </w:r>
      <w:r w:rsidRPr="00521385">
        <w:rPr>
          <w:rFonts w:ascii="Times New Roman" w:hAnsi="Times New Roman" w:cs="Times New Roman"/>
          <w:sz w:val="26"/>
          <w:szCs w:val="26"/>
          <w:lang w:val="vi-VN"/>
        </w:rPr>
        <w:t>àng dân gian quốc gia, là bảo tàng duy nhất trên đất nước Hàn Quốc trưng bày và giới thiệu các di sản văn hóa dân gian lưu giữ hơn 4</w:t>
      </w:r>
      <w:r w:rsidR="00521385">
        <w:rPr>
          <w:rFonts w:ascii="Times New Roman" w:hAnsi="Times New Roman" w:cs="Times New Roman"/>
          <w:sz w:val="26"/>
          <w:szCs w:val="26"/>
        </w:rPr>
        <w:t>.</w:t>
      </w:r>
      <w:r w:rsidRPr="00521385">
        <w:rPr>
          <w:rFonts w:ascii="Times New Roman" w:hAnsi="Times New Roman" w:cs="Times New Roman"/>
          <w:sz w:val="26"/>
          <w:szCs w:val="26"/>
          <w:lang w:val="vi-VN"/>
        </w:rPr>
        <w:t xml:space="preserve">000 hiện vật lịch sử và tái </w:t>
      </w:r>
      <w:r w:rsidRPr="00521385">
        <w:rPr>
          <w:rFonts w:ascii="Times New Roman" w:hAnsi="Times New Roman" w:cs="Times New Roman"/>
          <w:sz w:val="26"/>
          <w:szCs w:val="26"/>
          <w:lang w:val="vi-VN"/>
        </w:rPr>
        <w:lastRenderedPageBreak/>
        <w:t xml:space="preserve">hiện được hầu hết các đặc điểm văn hóa, tín ngưỡng trong đời sống hàng ngày của người dân Hàn Quốc từ xưa tới nay. </w:t>
      </w:r>
    </w:p>
    <w:p w:rsidR="00F56FF6" w:rsidRPr="00521385" w:rsidRDefault="00F56FF6" w:rsidP="00F56FF6">
      <w:pPr>
        <w:jc w:val="both"/>
        <w:rPr>
          <w:rFonts w:ascii="Times New Roman" w:hAnsi="Times New Roman" w:cs="Times New Roman"/>
          <w:noProof/>
          <w:sz w:val="26"/>
          <w:szCs w:val="26"/>
        </w:rPr>
      </w:pPr>
      <w:r w:rsidRPr="00521385">
        <w:rPr>
          <w:rFonts w:ascii="Times New Roman" w:hAnsi="Times New Roman" w:cs="Times New Roman"/>
          <w:b/>
          <w:noProof/>
          <w:sz w:val="26"/>
          <w:szCs w:val="26"/>
          <w:lang w:val="vi-VN"/>
        </w:rPr>
        <w:t>Trưa:</w:t>
      </w:r>
      <w:r w:rsidRPr="00F56FF6">
        <w:rPr>
          <w:rFonts w:ascii="Times New Roman" w:hAnsi="Times New Roman" w:cs="Times New Roman"/>
          <w:noProof/>
          <w:sz w:val="26"/>
          <w:szCs w:val="26"/>
          <w:lang w:val="vi-VN"/>
        </w:rPr>
        <w:t xml:space="preserve"> </w:t>
      </w:r>
      <w:r w:rsidR="00521385">
        <w:rPr>
          <w:rFonts w:ascii="Times New Roman" w:hAnsi="Times New Roman" w:cs="Times New Roman"/>
          <w:noProof/>
          <w:sz w:val="26"/>
          <w:szCs w:val="26"/>
        </w:rPr>
        <w:t>Sau bữa trưa, đoàn tiếp tục hành trình tham quan:</w:t>
      </w:r>
    </w:p>
    <w:p w:rsidR="00F56FF6" w:rsidRPr="00521385" w:rsidRDefault="00521385" w:rsidP="00521385">
      <w:pPr>
        <w:pStyle w:val="ListParagraph"/>
        <w:numPr>
          <w:ilvl w:val="0"/>
          <w:numId w:val="29"/>
        </w:numPr>
        <w:jc w:val="both"/>
        <w:rPr>
          <w:rFonts w:ascii="Times New Roman" w:hAnsi="Times New Roman" w:cs="Times New Roman"/>
          <w:kern w:val="2"/>
          <w:sz w:val="26"/>
          <w:szCs w:val="26"/>
          <w:lang w:val="vi-VN"/>
        </w:rPr>
      </w:pPr>
      <w:r>
        <w:rPr>
          <w:rFonts w:ascii="Times New Roman" w:hAnsi="Times New Roman" w:cs="Times New Roman"/>
          <w:b/>
          <w:kern w:val="2"/>
          <w:sz w:val="26"/>
          <w:szCs w:val="26"/>
          <w:lang w:val="vi-VN"/>
        </w:rPr>
        <w:t xml:space="preserve">Cheonggye </w:t>
      </w:r>
      <w:r>
        <w:rPr>
          <w:rFonts w:ascii="Times New Roman" w:hAnsi="Times New Roman" w:cs="Times New Roman"/>
          <w:b/>
          <w:kern w:val="2"/>
          <w:sz w:val="26"/>
          <w:szCs w:val="26"/>
        </w:rPr>
        <w:t>S</w:t>
      </w:r>
      <w:r w:rsidR="00F56FF6" w:rsidRPr="00521385">
        <w:rPr>
          <w:rFonts w:ascii="Times New Roman" w:hAnsi="Times New Roman" w:cs="Times New Roman"/>
          <w:b/>
          <w:kern w:val="2"/>
          <w:sz w:val="26"/>
          <w:szCs w:val="26"/>
          <w:lang w:val="vi-VN"/>
        </w:rPr>
        <w:t>tream</w:t>
      </w:r>
      <w:r w:rsidR="00F56FF6" w:rsidRPr="00521385">
        <w:rPr>
          <w:rFonts w:ascii="Times New Roman" w:hAnsi="Times New Roman" w:cs="Times New Roman"/>
          <w:kern w:val="2"/>
          <w:sz w:val="26"/>
          <w:szCs w:val="26"/>
          <w:lang w:val="vi-VN"/>
        </w:rPr>
        <w:t xml:space="preserve"> </w:t>
      </w:r>
      <w:r w:rsidR="00F56FF6" w:rsidRPr="00521385">
        <w:rPr>
          <w:rFonts w:ascii="Times New Roman" w:hAnsi="Times New Roman" w:cs="Times New Roman"/>
          <w:sz w:val="26"/>
          <w:szCs w:val="26"/>
          <w:shd w:val="clear" w:color="auto" w:fill="FFFFFF"/>
          <w:lang w:val="vi-VN"/>
        </w:rPr>
        <w:t>là một thành tựu lớn trong nỗ lực kiến tạo một đô thị xanh, sạch và đẹp của chính phủ Hàn Quốc đương thời nhằm cải tạo từ thủy lộ vốn đã bị san lấp từ lâu, gần như đã cạn khô, cần phải bơm vào 120.000 tấn nước mỗi ngày. Bây giờ nó như trở thành một kỳ quan và con đường đi bộ đẹp nhất giữa lòng thủ đô Seoul Hàn Quốc trải dài gần 6km. </w:t>
      </w:r>
    </w:p>
    <w:p w:rsidR="00F56FF6" w:rsidRPr="00521385" w:rsidRDefault="00F56FF6" w:rsidP="00521385">
      <w:pPr>
        <w:pStyle w:val="ListParagraph"/>
        <w:numPr>
          <w:ilvl w:val="0"/>
          <w:numId w:val="29"/>
        </w:numPr>
        <w:jc w:val="both"/>
        <w:rPr>
          <w:rFonts w:ascii="Times New Roman" w:hAnsi="Times New Roman" w:cs="Times New Roman"/>
          <w:noProof/>
          <w:sz w:val="26"/>
          <w:szCs w:val="26"/>
          <w:lang w:val="vi-VN"/>
        </w:rPr>
      </w:pPr>
      <w:r w:rsidRPr="00521385">
        <w:rPr>
          <w:rFonts w:ascii="Times New Roman" w:hAnsi="Times New Roman" w:cs="Times New Roman"/>
          <w:sz w:val="26"/>
          <w:szCs w:val="26"/>
          <w:shd w:val="clear" w:color="auto" w:fill="FFFFFF"/>
          <w:lang w:val="vi-VN"/>
        </w:rPr>
        <w:t>Yeouido Gongwon nằm ở trung tâm chính trị, truyền thông, kinh tế của Hàn Quốc nên rất thuận lợi cho việc di chuyển. Công viên thuộc Yeouido-dong, quận Yeongdeungpo tại Seoul. Đây là nơi diễn ra nhiều lễ hội, thu hút nhiều rất nhiều khách đến </w:t>
      </w:r>
      <w:r w:rsidRPr="00521385">
        <w:rPr>
          <w:rFonts w:ascii="Times New Roman" w:hAnsi="Times New Roman" w:cs="Times New Roman"/>
          <w:sz w:val="26"/>
          <w:szCs w:val="26"/>
          <w:shd w:val="clear" w:color="auto" w:fill="FFFFFF"/>
          <w:lang w:val="vi-VN"/>
        </w:rPr>
        <w:t>du lịch Hàn Quốc.</w:t>
      </w:r>
    </w:p>
    <w:p w:rsidR="00F56FF6" w:rsidRPr="00F56FF6" w:rsidRDefault="00F56FF6" w:rsidP="00F56FF6">
      <w:pPr>
        <w:jc w:val="both"/>
        <w:rPr>
          <w:rFonts w:ascii="Times New Roman" w:hAnsi="Times New Roman" w:cs="Times New Roman"/>
          <w:noProof/>
          <w:sz w:val="26"/>
          <w:szCs w:val="26"/>
        </w:rPr>
      </w:pPr>
      <w:r w:rsidRPr="00521385">
        <w:rPr>
          <w:rFonts w:ascii="Times New Roman" w:hAnsi="Times New Roman" w:cs="Times New Roman"/>
          <w:b/>
          <w:noProof/>
          <w:sz w:val="26"/>
          <w:szCs w:val="26"/>
          <w:lang w:val="vi-VN"/>
        </w:rPr>
        <w:t>Tối:</w:t>
      </w:r>
      <w:r w:rsidRPr="00F56FF6">
        <w:rPr>
          <w:rFonts w:ascii="Times New Roman" w:hAnsi="Times New Roman" w:cs="Times New Roman"/>
          <w:noProof/>
          <w:sz w:val="26"/>
          <w:szCs w:val="26"/>
          <w:lang w:val="vi-VN"/>
        </w:rPr>
        <w:t xml:space="preserve"> Sau khi </w:t>
      </w:r>
      <w:r w:rsidR="00521385">
        <w:rPr>
          <w:rFonts w:ascii="Times New Roman" w:hAnsi="Times New Roman" w:cs="Times New Roman"/>
          <w:noProof/>
          <w:sz w:val="26"/>
          <w:szCs w:val="26"/>
        </w:rPr>
        <w:t>dùng bữa</w:t>
      </w:r>
      <w:r w:rsidRPr="00F56FF6">
        <w:rPr>
          <w:rFonts w:ascii="Times New Roman" w:hAnsi="Times New Roman" w:cs="Times New Roman"/>
          <w:noProof/>
          <w:sz w:val="26"/>
          <w:szCs w:val="26"/>
          <w:lang w:val="vi-VN"/>
        </w:rPr>
        <w:t xml:space="preserve"> tối tại nhà hàng địa phương, đoàn có cơ hội thưởng thức </w:t>
      </w:r>
      <w:r w:rsidRPr="00521385">
        <w:rPr>
          <w:rFonts w:ascii="Times New Roman" w:hAnsi="Times New Roman" w:cs="Times New Roman"/>
          <w:b/>
          <w:noProof/>
          <w:sz w:val="26"/>
          <w:szCs w:val="26"/>
          <w:lang w:val="vi-VN"/>
        </w:rPr>
        <w:t>Painter Hero Show</w:t>
      </w:r>
      <w:r w:rsidRPr="00F56FF6">
        <w:rPr>
          <w:rFonts w:ascii="Times New Roman" w:hAnsi="Times New Roman" w:cs="Times New Roman"/>
          <w:noProof/>
          <w:sz w:val="26"/>
          <w:szCs w:val="26"/>
          <w:lang w:val="vi-VN"/>
        </w:rPr>
        <w:t xml:space="preserve"> với màn trình diễn vô cùng đặc sắc và hài hước từ các nghệ sĩ Hàn Quốc. Đoàn về nghỉ ngơi tại khách sạn </w:t>
      </w:r>
      <w:r w:rsidRPr="00F56FF6">
        <w:rPr>
          <w:rFonts w:ascii="Times New Roman" w:hAnsi="Times New Roman" w:cs="Times New Roman"/>
          <w:sz w:val="26"/>
          <w:szCs w:val="26"/>
          <w:shd w:val="clear" w:color="auto" w:fill="FFFFFF"/>
          <w:lang w:val="vi-VN"/>
        </w:rPr>
        <w:t>Seoul</w:t>
      </w:r>
      <w:r w:rsidRPr="00F56FF6">
        <w:rPr>
          <w:rFonts w:ascii="Times New Roman" w:hAnsi="Times New Roman" w:cs="Times New Roman"/>
          <w:noProof/>
          <w:sz w:val="26"/>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firstRow="1" w:lastRow="0" w:firstColumn="1" w:lastColumn="0" w:noHBand="0" w:noVBand="1"/>
      </w:tblPr>
      <w:tblGrid>
        <w:gridCol w:w="8613"/>
      </w:tblGrid>
      <w:tr w:rsidR="00F56FF6" w:rsidRPr="00F56FF6" w:rsidTr="00DD705A">
        <w:tc>
          <w:tcPr>
            <w:tcW w:w="8613" w:type="dxa"/>
            <w:shd w:val="clear" w:color="auto" w:fill="0033CC"/>
          </w:tcPr>
          <w:p w:rsidR="00F56FF6" w:rsidRPr="00DD705A" w:rsidRDefault="00F56FF6" w:rsidP="00DD705A">
            <w:pPr>
              <w:jc w:val="both"/>
              <w:rPr>
                <w:rFonts w:ascii="Times New Roman" w:hAnsi="Times New Roman" w:cs="Times New Roman"/>
                <w:b/>
                <w:sz w:val="26"/>
                <w:szCs w:val="26"/>
              </w:rPr>
            </w:pPr>
            <w:r w:rsidRPr="00F56FF6">
              <w:rPr>
                <w:rFonts w:ascii="Times New Roman" w:hAnsi="Times New Roman" w:cs="Times New Roman"/>
                <w:sz w:val="26"/>
                <w:szCs w:val="26"/>
              </w:rPr>
              <w:br w:type="page"/>
            </w:r>
            <w:r w:rsidRPr="00DD705A">
              <w:rPr>
                <w:rFonts w:ascii="Times New Roman" w:hAnsi="Times New Roman" w:cs="Times New Roman"/>
                <w:b/>
                <w:color w:val="FFFFFF" w:themeColor="background1"/>
                <w:sz w:val="26"/>
                <w:szCs w:val="26"/>
              </w:rPr>
              <w:t>NGÀY 5: INCHEON – ĐÀ NẴNG (</w:t>
            </w:r>
            <w:r w:rsidR="00DD705A">
              <w:rPr>
                <w:rFonts w:ascii="Times New Roman" w:hAnsi="Times New Roman" w:cs="Times New Roman"/>
                <w:b/>
                <w:color w:val="FFFFFF" w:themeColor="background1"/>
                <w:sz w:val="26"/>
                <w:szCs w:val="26"/>
              </w:rPr>
              <w:t>ĂN SÁNG/TRƯA/TỐI</w:t>
            </w:r>
            <w:r w:rsidRPr="00DD705A">
              <w:rPr>
                <w:rFonts w:ascii="Times New Roman" w:hAnsi="Times New Roman" w:cs="Times New Roman"/>
                <w:b/>
                <w:color w:val="FFFFFF" w:themeColor="background1"/>
                <w:sz w:val="26"/>
                <w:szCs w:val="26"/>
              </w:rPr>
              <w:t>)</w:t>
            </w:r>
          </w:p>
        </w:tc>
      </w:tr>
    </w:tbl>
    <w:p w:rsidR="00F56FF6" w:rsidRPr="00F56FF6" w:rsidRDefault="00F56FF6" w:rsidP="00F56FF6">
      <w:pPr>
        <w:jc w:val="both"/>
        <w:rPr>
          <w:rFonts w:ascii="Times New Roman" w:hAnsi="Times New Roman" w:cs="Times New Roman"/>
          <w:sz w:val="26"/>
          <w:szCs w:val="26"/>
          <w:lang w:val="it-IT"/>
        </w:rPr>
      </w:pPr>
      <w:r w:rsidRPr="00DD705A">
        <w:rPr>
          <w:rFonts w:ascii="Times New Roman" w:hAnsi="Times New Roman" w:cs="Times New Roman"/>
          <w:b/>
          <w:sz w:val="26"/>
          <w:szCs w:val="26"/>
          <w:lang w:val="vi-VN"/>
        </w:rPr>
        <w:t>Sáng:</w:t>
      </w:r>
      <w:r w:rsidRPr="00F56FF6">
        <w:rPr>
          <w:rFonts w:ascii="Times New Roman" w:hAnsi="Times New Roman" w:cs="Times New Roman"/>
          <w:sz w:val="26"/>
          <w:szCs w:val="26"/>
          <w:lang w:val="it-IT"/>
        </w:rPr>
        <w:t xml:space="preserve"> </w:t>
      </w:r>
      <w:r w:rsidR="00DD705A">
        <w:rPr>
          <w:rFonts w:ascii="Times New Roman" w:hAnsi="Times New Roman" w:cs="Times New Roman"/>
          <w:sz w:val="26"/>
          <w:szCs w:val="26"/>
          <w:lang w:val="it-IT"/>
        </w:rPr>
        <w:t xml:space="preserve">Du khách dùng bữa sáng tại khách sạn, sau đó </w:t>
      </w:r>
      <w:r w:rsidRPr="00F56FF6">
        <w:rPr>
          <w:rFonts w:ascii="Times New Roman" w:hAnsi="Times New Roman" w:cs="Times New Roman"/>
          <w:sz w:val="26"/>
          <w:szCs w:val="26"/>
          <w:lang w:val="it-IT"/>
        </w:rPr>
        <w:t xml:space="preserve">di chuyển đến </w:t>
      </w:r>
      <w:r w:rsidR="00DD705A">
        <w:rPr>
          <w:rFonts w:ascii="Times New Roman" w:hAnsi="Times New Roman" w:cs="Times New Roman"/>
          <w:sz w:val="26"/>
          <w:szCs w:val="26"/>
          <w:lang w:val="it-IT"/>
        </w:rPr>
        <w:t>t</w:t>
      </w:r>
      <w:r w:rsidRPr="00F56FF6">
        <w:rPr>
          <w:rFonts w:ascii="Times New Roman" w:hAnsi="Times New Roman" w:cs="Times New Roman"/>
          <w:sz w:val="26"/>
          <w:szCs w:val="26"/>
          <w:lang w:val="it-IT"/>
        </w:rPr>
        <w:t xml:space="preserve">òa nhà 63 tầng, trải nghiệm nghệ thuật </w:t>
      </w:r>
      <w:r w:rsidRPr="00DD705A">
        <w:rPr>
          <w:rFonts w:ascii="Times New Roman" w:hAnsi="Times New Roman" w:cs="Times New Roman"/>
          <w:b/>
          <w:sz w:val="26"/>
          <w:szCs w:val="26"/>
          <w:lang w:val="it-IT"/>
        </w:rPr>
        <w:t>Sky Art</w:t>
      </w:r>
      <w:r w:rsidRPr="00F56FF6">
        <w:rPr>
          <w:rFonts w:ascii="Times New Roman" w:hAnsi="Times New Roman" w:cs="Times New Roman"/>
          <w:sz w:val="26"/>
          <w:szCs w:val="26"/>
          <w:lang w:val="it-IT"/>
        </w:rPr>
        <w:t xml:space="preserve"> nổi tiếng và ngắm toàn cảnh thành phố Seoul.</w:t>
      </w:r>
    </w:p>
    <w:p w:rsidR="00F56FF6" w:rsidRPr="00F56FF6" w:rsidRDefault="00F56FF6" w:rsidP="00F56FF6">
      <w:pPr>
        <w:jc w:val="both"/>
        <w:rPr>
          <w:rFonts w:ascii="Times New Roman" w:hAnsi="Times New Roman" w:cs="Times New Roman"/>
          <w:bCs/>
          <w:sz w:val="26"/>
          <w:szCs w:val="26"/>
          <w:lang w:val="it-IT"/>
        </w:rPr>
      </w:pPr>
      <w:r w:rsidRPr="00F56FF6">
        <w:rPr>
          <w:rFonts w:ascii="Times New Roman" w:hAnsi="Times New Roman" w:cs="Times New Roman"/>
          <w:bCs/>
          <w:sz w:val="26"/>
          <w:szCs w:val="26"/>
          <w:lang w:val="it-IT"/>
        </w:rPr>
        <w:t xml:space="preserve">Tham quan và chụp ảnh bên ngoài Tháp truyền hình Namsan, tại đây </w:t>
      </w:r>
      <w:r w:rsidR="00DD705A">
        <w:rPr>
          <w:rFonts w:ascii="Times New Roman" w:hAnsi="Times New Roman" w:cs="Times New Roman"/>
          <w:bCs/>
          <w:sz w:val="26"/>
          <w:szCs w:val="26"/>
          <w:lang w:val="it-IT"/>
        </w:rPr>
        <w:t>du</w:t>
      </w:r>
      <w:r w:rsidRPr="00F56FF6">
        <w:rPr>
          <w:rFonts w:ascii="Times New Roman" w:hAnsi="Times New Roman" w:cs="Times New Roman"/>
          <w:bCs/>
          <w:sz w:val="26"/>
          <w:szCs w:val="26"/>
          <w:lang w:val="it-IT"/>
        </w:rPr>
        <w:t xml:space="preserve"> khách có thể ngắm toàn cảnh Seoul tấp nập.</w:t>
      </w:r>
    </w:p>
    <w:p w:rsidR="00F56FF6" w:rsidRPr="00F56FF6" w:rsidRDefault="00F56FF6" w:rsidP="00F56FF6">
      <w:pPr>
        <w:jc w:val="both"/>
        <w:rPr>
          <w:rFonts w:ascii="Times New Roman" w:hAnsi="Times New Roman" w:cs="Times New Roman"/>
          <w:noProof/>
          <w:sz w:val="26"/>
          <w:szCs w:val="26"/>
          <w:lang w:val="it-IT"/>
        </w:rPr>
      </w:pPr>
      <w:r w:rsidRPr="00DD705A">
        <w:rPr>
          <w:rFonts w:ascii="Times New Roman" w:hAnsi="Times New Roman" w:cs="Times New Roman"/>
          <w:b/>
          <w:noProof/>
          <w:sz w:val="26"/>
          <w:szCs w:val="26"/>
          <w:lang w:val="it-IT"/>
        </w:rPr>
        <w:t>Trưa:</w:t>
      </w:r>
      <w:r w:rsidRPr="00F56FF6">
        <w:rPr>
          <w:rFonts w:ascii="Times New Roman" w:hAnsi="Times New Roman" w:cs="Times New Roman"/>
          <w:noProof/>
          <w:sz w:val="26"/>
          <w:szCs w:val="26"/>
          <w:lang w:val="it-IT"/>
        </w:rPr>
        <w:t xml:space="preserve"> </w:t>
      </w:r>
      <w:r w:rsidR="00DD705A">
        <w:rPr>
          <w:rFonts w:ascii="Times New Roman" w:hAnsi="Times New Roman" w:cs="Times New Roman"/>
          <w:noProof/>
          <w:sz w:val="26"/>
          <w:szCs w:val="26"/>
          <w:lang w:val="it-IT"/>
        </w:rPr>
        <w:t xml:space="preserve">Du khách dùng bữa trưa tại nhà hàng địa phương và tiếp tục hành trình khám phá vẻ đẹp </w:t>
      </w:r>
      <w:r w:rsidR="00DD705A" w:rsidRPr="00DD705A">
        <w:rPr>
          <w:rFonts w:ascii="Times New Roman" w:hAnsi="Times New Roman" w:cs="Times New Roman"/>
          <w:b/>
          <w:noProof/>
          <w:sz w:val="26"/>
          <w:szCs w:val="26"/>
          <w:lang w:val="it-IT"/>
        </w:rPr>
        <w:t>mùa thu Hàn Quốc</w:t>
      </w:r>
      <w:r w:rsidR="00DD705A">
        <w:rPr>
          <w:rFonts w:ascii="Times New Roman" w:hAnsi="Times New Roman" w:cs="Times New Roman"/>
          <w:noProof/>
          <w:sz w:val="26"/>
          <w:szCs w:val="26"/>
          <w:lang w:val="it-IT"/>
        </w:rPr>
        <w:t>:</w:t>
      </w:r>
    </w:p>
    <w:p w:rsidR="00F56FF6" w:rsidRPr="00DD705A" w:rsidRDefault="00F56FF6" w:rsidP="00DD705A">
      <w:pPr>
        <w:pStyle w:val="ListParagraph"/>
        <w:numPr>
          <w:ilvl w:val="0"/>
          <w:numId w:val="30"/>
        </w:numPr>
        <w:jc w:val="both"/>
        <w:rPr>
          <w:rFonts w:ascii="Times New Roman" w:hAnsi="Times New Roman" w:cs="Times New Roman"/>
          <w:sz w:val="26"/>
          <w:szCs w:val="26"/>
          <w:shd w:val="clear" w:color="auto" w:fill="FFFFFF"/>
          <w:lang w:val="it-IT"/>
        </w:rPr>
      </w:pPr>
      <w:r w:rsidRPr="00DD705A">
        <w:rPr>
          <w:rFonts w:ascii="Times New Roman" w:hAnsi="Times New Roman" w:cs="Times New Roman"/>
          <w:b/>
          <w:bCs/>
          <w:sz w:val="26"/>
          <w:szCs w:val="26"/>
          <w:shd w:val="clear" w:color="auto" w:fill="FFFFFF"/>
          <w:lang w:val="it-IT"/>
        </w:rPr>
        <w:t>Làng Hanok</w:t>
      </w:r>
      <w:r w:rsidRPr="00DD705A">
        <w:rPr>
          <w:rFonts w:ascii="Times New Roman" w:hAnsi="Times New Roman" w:cs="Times New Roman"/>
          <w:bCs/>
          <w:sz w:val="26"/>
          <w:szCs w:val="26"/>
          <w:shd w:val="clear" w:color="auto" w:fill="FFFFFF"/>
          <w:lang w:val="it-IT"/>
        </w:rPr>
        <w:t xml:space="preserve"> ở Bukchon</w:t>
      </w:r>
      <w:r w:rsidRPr="00DD705A">
        <w:rPr>
          <w:rFonts w:ascii="Times New Roman" w:hAnsi="Times New Roman" w:cs="Times New Roman"/>
          <w:sz w:val="26"/>
          <w:szCs w:val="26"/>
          <w:shd w:val="clear" w:color="auto" w:fill="FFFFFF"/>
          <w:lang w:val="it-IT"/>
        </w:rPr>
        <w:t> là một </w:t>
      </w:r>
      <w:r w:rsidRPr="00DD705A">
        <w:rPr>
          <w:rFonts w:ascii="Times New Roman" w:hAnsi="Times New Roman" w:cs="Times New Roman"/>
          <w:sz w:val="26"/>
          <w:szCs w:val="26"/>
          <w:shd w:val="clear" w:color="auto" w:fill="FFFFFF"/>
          <w:lang w:val="it-IT"/>
        </w:rPr>
        <w:t>làng nghề truyền thống Hàn Quốc</w:t>
      </w:r>
      <w:r w:rsidRPr="00DD705A">
        <w:rPr>
          <w:rFonts w:ascii="Times New Roman" w:hAnsi="Times New Roman" w:cs="Times New Roman"/>
          <w:sz w:val="26"/>
          <w:szCs w:val="26"/>
          <w:shd w:val="clear" w:color="auto" w:fill="FFFFFF"/>
          <w:lang w:val="it-IT"/>
        </w:rPr>
        <w:t> có lịch sử lâu đời nằm</w:t>
      </w:r>
      <w:r w:rsidR="00DD705A">
        <w:rPr>
          <w:rFonts w:ascii="Times New Roman" w:hAnsi="Times New Roman" w:cs="Times New Roman"/>
          <w:sz w:val="26"/>
          <w:szCs w:val="26"/>
          <w:shd w:val="clear" w:color="auto" w:fill="FFFFFF"/>
          <w:lang w:val="it-IT"/>
        </w:rPr>
        <w:t xml:space="preserve"> </w:t>
      </w:r>
      <w:r w:rsidRPr="00DD705A">
        <w:rPr>
          <w:rFonts w:ascii="Times New Roman" w:hAnsi="Times New Roman" w:cs="Times New Roman"/>
          <w:sz w:val="26"/>
          <w:szCs w:val="26"/>
          <w:shd w:val="clear" w:color="auto" w:fill="FFFFFF"/>
          <w:lang w:val="it-IT"/>
        </w:rPr>
        <w:t>giữa </w:t>
      </w:r>
      <w:r w:rsidRPr="00DD705A">
        <w:rPr>
          <w:rFonts w:ascii="Times New Roman" w:hAnsi="Times New Roman" w:cs="Times New Roman"/>
          <w:sz w:val="26"/>
          <w:szCs w:val="26"/>
          <w:shd w:val="clear" w:color="auto" w:fill="FFFFFF"/>
          <w:lang w:val="it-IT"/>
        </w:rPr>
        <w:t>Cung điện Gyeongbok</w:t>
      </w:r>
      <w:r w:rsidRPr="00DD705A">
        <w:rPr>
          <w:rFonts w:ascii="Times New Roman" w:hAnsi="Times New Roman" w:cs="Times New Roman"/>
          <w:sz w:val="26"/>
          <w:szCs w:val="26"/>
          <w:shd w:val="clear" w:color="auto" w:fill="FFFFFF"/>
          <w:lang w:val="it-IT"/>
        </w:rPr>
        <w:t>, </w:t>
      </w:r>
      <w:r w:rsidRPr="00DD705A">
        <w:rPr>
          <w:rFonts w:ascii="Times New Roman" w:hAnsi="Times New Roman" w:cs="Times New Roman"/>
          <w:sz w:val="26"/>
          <w:szCs w:val="26"/>
          <w:shd w:val="clear" w:color="auto" w:fill="FFFFFF"/>
          <w:lang w:val="it-IT"/>
        </w:rPr>
        <w:t>cung điện Changdeok</w:t>
      </w:r>
      <w:r w:rsidRPr="00DD705A">
        <w:rPr>
          <w:rFonts w:ascii="Times New Roman" w:hAnsi="Times New Roman" w:cs="Times New Roman"/>
          <w:sz w:val="26"/>
          <w:szCs w:val="26"/>
          <w:shd w:val="clear" w:color="auto" w:fill="FFFFFF"/>
          <w:lang w:val="it-IT"/>
        </w:rPr>
        <w:t> và miếu thờ Thần đạo </w:t>
      </w:r>
      <w:r w:rsidRPr="00DD705A">
        <w:rPr>
          <w:rFonts w:ascii="Times New Roman" w:hAnsi="Times New Roman" w:cs="Times New Roman"/>
          <w:sz w:val="26"/>
          <w:szCs w:val="26"/>
          <w:shd w:val="clear" w:color="auto" w:fill="FFFFFF"/>
          <w:lang w:val="it-IT"/>
        </w:rPr>
        <w:t>Jongmyo</w:t>
      </w:r>
      <w:r w:rsidRPr="00DD705A">
        <w:rPr>
          <w:rFonts w:ascii="Times New Roman" w:hAnsi="Times New Roman" w:cs="Times New Roman"/>
          <w:sz w:val="26"/>
          <w:szCs w:val="26"/>
          <w:shd w:val="clear" w:color="auto" w:fill="FFFFFF"/>
          <w:lang w:val="it-IT"/>
        </w:rPr>
        <w:t>. Làng nghề truyền thống bao gồm rất nhiều con hẻm, các ngôi nhà </w:t>
      </w:r>
      <w:r w:rsidRPr="00DD705A">
        <w:rPr>
          <w:rFonts w:ascii="Times New Roman" w:hAnsi="Times New Roman" w:cs="Times New Roman"/>
          <w:sz w:val="26"/>
          <w:szCs w:val="26"/>
          <w:shd w:val="clear" w:color="auto" w:fill="FFFFFF"/>
          <w:lang w:val="it-IT"/>
        </w:rPr>
        <w:t>hanok</w:t>
      </w:r>
      <w:r w:rsidRPr="00DD705A">
        <w:rPr>
          <w:rFonts w:ascii="Times New Roman" w:hAnsi="Times New Roman" w:cs="Times New Roman"/>
          <w:sz w:val="26"/>
          <w:szCs w:val="26"/>
          <w:shd w:val="clear" w:color="auto" w:fill="FFFFFF"/>
          <w:lang w:val="it-IT"/>
        </w:rPr>
        <w:t> được bảo tồn nguyên vẹn trong đô thị 600 tuổi.</w:t>
      </w:r>
    </w:p>
    <w:p w:rsidR="00F56FF6" w:rsidRPr="00DD705A" w:rsidRDefault="00F56FF6" w:rsidP="00DD705A">
      <w:pPr>
        <w:pStyle w:val="ListParagraph"/>
        <w:numPr>
          <w:ilvl w:val="0"/>
          <w:numId w:val="30"/>
        </w:numPr>
        <w:jc w:val="both"/>
        <w:rPr>
          <w:rFonts w:ascii="Times New Roman" w:hAnsi="Times New Roman" w:cs="Times New Roman"/>
          <w:sz w:val="26"/>
          <w:szCs w:val="26"/>
          <w:shd w:val="clear" w:color="auto" w:fill="FFFFFF"/>
        </w:rPr>
      </w:pPr>
      <w:r w:rsidRPr="00DD705A">
        <w:rPr>
          <w:rFonts w:ascii="Times New Roman" w:hAnsi="Times New Roman" w:cs="Times New Roman"/>
          <w:sz w:val="26"/>
          <w:szCs w:val="26"/>
          <w:shd w:val="clear" w:color="auto" w:fill="FFFFFF"/>
        </w:rPr>
        <w:t>Mua sắm tại siêu thị Local Supermarket</w:t>
      </w:r>
      <w:r w:rsidR="00DD705A">
        <w:rPr>
          <w:rFonts w:ascii="Times New Roman" w:hAnsi="Times New Roman" w:cs="Times New Roman"/>
          <w:sz w:val="26"/>
          <w:szCs w:val="26"/>
          <w:shd w:val="clear" w:color="auto" w:fill="FFFFFF"/>
        </w:rPr>
        <w:t>.</w:t>
      </w:r>
    </w:p>
    <w:p w:rsidR="00F56FF6" w:rsidRDefault="00F56FF6" w:rsidP="00F56FF6">
      <w:pPr>
        <w:jc w:val="both"/>
        <w:rPr>
          <w:rFonts w:ascii="Times New Roman" w:hAnsi="Times New Roman" w:cs="Times New Roman"/>
          <w:sz w:val="26"/>
          <w:szCs w:val="26"/>
        </w:rPr>
      </w:pPr>
      <w:r w:rsidRPr="00DD705A">
        <w:rPr>
          <w:rFonts w:ascii="Times New Roman" w:hAnsi="Times New Roman" w:cs="Times New Roman"/>
          <w:b/>
          <w:noProof/>
          <w:sz w:val="26"/>
          <w:szCs w:val="26"/>
        </w:rPr>
        <w:t>Tối:</w:t>
      </w:r>
      <w:r w:rsidRPr="00F56FF6">
        <w:rPr>
          <w:rFonts w:ascii="Times New Roman" w:hAnsi="Times New Roman" w:cs="Times New Roman"/>
          <w:noProof/>
          <w:sz w:val="26"/>
          <w:szCs w:val="26"/>
        </w:rPr>
        <w:t xml:space="preserve"> Sau </w:t>
      </w:r>
      <w:r w:rsidR="00DD705A">
        <w:rPr>
          <w:rFonts w:ascii="Times New Roman" w:hAnsi="Times New Roman" w:cs="Times New Roman"/>
          <w:noProof/>
          <w:sz w:val="26"/>
          <w:szCs w:val="26"/>
        </w:rPr>
        <w:t>bữa</w:t>
      </w:r>
      <w:r w:rsidRPr="00F56FF6">
        <w:rPr>
          <w:rFonts w:ascii="Times New Roman" w:hAnsi="Times New Roman" w:cs="Times New Roman"/>
          <w:noProof/>
          <w:sz w:val="26"/>
          <w:szCs w:val="26"/>
        </w:rPr>
        <w:t xml:space="preserve"> tố</w:t>
      </w:r>
      <w:r w:rsidR="00DD705A">
        <w:rPr>
          <w:rFonts w:ascii="Times New Roman" w:hAnsi="Times New Roman" w:cs="Times New Roman"/>
          <w:noProof/>
          <w:sz w:val="26"/>
          <w:szCs w:val="26"/>
        </w:rPr>
        <w:t xml:space="preserve">i, du khách di chuyển ra sân bay </w:t>
      </w:r>
      <w:r w:rsidRPr="00F56FF6">
        <w:rPr>
          <w:rFonts w:ascii="Times New Roman" w:hAnsi="Times New Roman" w:cs="Times New Roman"/>
          <w:sz w:val="26"/>
          <w:szCs w:val="26"/>
          <w:lang w:val="vi-VN"/>
        </w:rPr>
        <w:t xml:space="preserve">Incheon </w:t>
      </w:r>
      <w:r w:rsidR="00DD705A">
        <w:rPr>
          <w:rFonts w:ascii="Times New Roman" w:hAnsi="Times New Roman" w:cs="Times New Roman"/>
          <w:sz w:val="26"/>
          <w:szCs w:val="26"/>
        </w:rPr>
        <w:t xml:space="preserve">làm thủ tục lên chuyến bay </w:t>
      </w:r>
      <w:r w:rsidRPr="00F56FF6">
        <w:rPr>
          <w:rFonts w:ascii="Times New Roman" w:hAnsi="Times New Roman" w:cs="Times New Roman"/>
          <w:sz w:val="26"/>
          <w:szCs w:val="26"/>
          <w:shd w:val="clear" w:color="auto" w:fill="FFFFFF"/>
        </w:rPr>
        <w:t>VJ 875 (22</w:t>
      </w:r>
      <w:r w:rsidR="00DD705A">
        <w:rPr>
          <w:rFonts w:ascii="Times New Roman" w:hAnsi="Times New Roman" w:cs="Times New Roman"/>
          <w:sz w:val="26"/>
          <w:szCs w:val="26"/>
          <w:shd w:val="clear" w:color="auto" w:fill="FFFFFF"/>
        </w:rPr>
        <w:t>h</w:t>
      </w:r>
      <w:r w:rsidRPr="00F56FF6">
        <w:rPr>
          <w:rFonts w:ascii="Times New Roman" w:hAnsi="Times New Roman" w:cs="Times New Roman"/>
          <w:sz w:val="26"/>
          <w:szCs w:val="26"/>
          <w:shd w:val="clear" w:color="auto" w:fill="FFFFFF"/>
        </w:rPr>
        <w:t xml:space="preserve">45) </w:t>
      </w:r>
      <w:r w:rsidRPr="00F56FF6">
        <w:rPr>
          <w:rFonts w:ascii="Times New Roman" w:hAnsi="Times New Roman" w:cs="Times New Roman"/>
          <w:sz w:val="26"/>
          <w:szCs w:val="26"/>
          <w:lang w:val="vi-VN"/>
        </w:rPr>
        <w:t xml:space="preserve">trở về </w:t>
      </w:r>
      <w:r w:rsidRPr="00F56FF6">
        <w:rPr>
          <w:rFonts w:ascii="Times New Roman" w:hAnsi="Times New Roman" w:cs="Times New Roman"/>
          <w:sz w:val="26"/>
          <w:szCs w:val="26"/>
        </w:rPr>
        <w:t xml:space="preserve">Đà Nẵng. </w:t>
      </w:r>
      <w:r w:rsidRPr="00F56FF6">
        <w:rPr>
          <w:rFonts w:ascii="Times New Roman" w:hAnsi="Times New Roman" w:cs="Times New Roman"/>
          <w:sz w:val="26"/>
          <w:szCs w:val="26"/>
          <w:lang w:val="es-MX"/>
        </w:rPr>
        <w:t>Kết thúc chương trình</w:t>
      </w:r>
      <w:r w:rsidR="00DD705A">
        <w:rPr>
          <w:rFonts w:ascii="Times New Roman" w:hAnsi="Times New Roman" w:cs="Times New Roman"/>
          <w:sz w:val="26"/>
          <w:szCs w:val="26"/>
          <w:lang w:val="es-MX"/>
        </w:rPr>
        <w:t xml:space="preserve"> tour </w:t>
      </w:r>
      <w:r w:rsidR="00DD705A" w:rsidRPr="00DD705A">
        <w:rPr>
          <w:rFonts w:ascii="Times New Roman" w:hAnsi="Times New Roman" w:cs="Times New Roman"/>
          <w:b/>
          <w:sz w:val="26"/>
          <w:szCs w:val="26"/>
          <w:lang w:val="es-MX"/>
        </w:rPr>
        <w:t>đi Hàn Quốc từ Đà Nẵng</w:t>
      </w:r>
      <w:r w:rsidR="00DD705A">
        <w:rPr>
          <w:rFonts w:ascii="Times New Roman" w:hAnsi="Times New Roman" w:cs="Times New Roman"/>
          <w:sz w:val="26"/>
          <w:szCs w:val="26"/>
          <w:lang w:val="es-MX"/>
        </w:rPr>
        <w:t xml:space="preserve">. Về đến sân bay Đà Nẵng, HDV chia tay và hẹn gặp lại du khách trong những </w:t>
      </w:r>
      <w:r w:rsidR="00DD705A" w:rsidRPr="00DD705A">
        <w:rPr>
          <w:rFonts w:ascii="Times New Roman" w:hAnsi="Times New Roman" w:cs="Times New Roman"/>
          <w:b/>
          <w:sz w:val="26"/>
          <w:szCs w:val="26"/>
          <w:lang w:val="es-MX"/>
        </w:rPr>
        <w:t>tour du lịch nước ngoài</w:t>
      </w:r>
      <w:r w:rsidR="00DD705A">
        <w:rPr>
          <w:rFonts w:ascii="Times New Roman" w:hAnsi="Times New Roman" w:cs="Times New Roman"/>
          <w:sz w:val="26"/>
          <w:szCs w:val="26"/>
          <w:lang w:val="es-MX"/>
        </w:rPr>
        <w:t xml:space="preserve"> hấp dẫn khác.</w:t>
      </w:r>
      <w:r w:rsidRPr="00F56FF6">
        <w:rPr>
          <w:rFonts w:ascii="Times New Roman" w:hAnsi="Times New Roman" w:cs="Times New Roman"/>
          <w:sz w:val="26"/>
          <w:szCs w:val="26"/>
          <w:lang w:val="es-MX"/>
        </w:rPr>
        <w:t xml:space="preserve"> </w:t>
      </w:r>
      <w:r w:rsidRPr="00F56FF6">
        <w:rPr>
          <w:rFonts w:ascii="Times New Roman" w:hAnsi="Times New Roman" w:cs="Times New Roman"/>
          <w:sz w:val="26"/>
          <w:szCs w:val="26"/>
          <w:lang w:val="vi-VN"/>
        </w:rPr>
        <w:t xml:space="preserve"> </w:t>
      </w:r>
    </w:p>
    <w:p w:rsidR="002F5DA7" w:rsidRPr="002F5DA7" w:rsidRDefault="002F5DA7" w:rsidP="00F56FF6">
      <w:pPr>
        <w:jc w:val="both"/>
        <w:rPr>
          <w:rFonts w:ascii="Times New Roman" w:hAnsi="Times New Roman" w:cs="Times New Roman"/>
          <w:b/>
          <w:sz w:val="26"/>
          <w:szCs w:val="26"/>
        </w:rPr>
      </w:pPr>
      <w:r w:rsidRPr="002F5DA7">
        <w:rPr>
          <w:rFonts w:ascii="Times New Roman" w:hAnsi="Times New Roman" w:cs="Times New Roman"/>
          <w:b/>
          <w:sz w:val="26"/>
          <w:szCs w:val="26"/>
        </w:rPr>
        <w:t>GIÁ 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2F5DA7" w:rsidRPr="00AA2C20" w:rsidTr="008D6310">
        <w:tc>
          <w:tcPr>
            <w:tcW w:w="4786" w:type="dxa"/>
            <w:shd w:val="clear" w:color="auto" w:fill="0070C0"/>
            <w:vAlign w:val="center"/>
          </w:tcPr>
          <w:p w:rsidR="002F5DA7" w:rsidRPr="00630CD7" w:rsidRDefault="002F5DA7" w:rsidP="00D43D1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FFFFFF" w:themeColor="background1"/>
                <w:sz w:val="26"/>
                <w:szCs w:val="26"/>
              </w:rPr>
            </w:pPr>
            <w:r w:rsidRPr="00630CD7">
              <w:rPr>
                <w:rFonts w:ascii="Times New Roman" w:hAnsi="Times New Roman" w:cs="Times New Roman"/>
                <w:b/>
                <w:color w:val="FFFFFF" w:themeColor="background1"/>
                <w:sz w:val="26"/>
                <w:szCs w:val="26"/>
              </w:rPr>
              <w:lastRenderedPageBreak/>
              <w:t>NGÀY KHỞI HÀNH</w:t>
            </w:r>
          </w:p>
        </w:tc>
        <w:tc>
          <w:tcPr>
            <w:tcW w:w="4961" w:type="dxa"/>
            <w:shd w:val="clear" w:color="auto" w:fill="0070C0"/>
            <w:vAlign w:val="center"/>
          </w:tcPr>
          <w:p w:rsidR="002F5DA7" w:rsidRPr="00630CD7" w:rsidRDefault="002F5DA7" w:rsidP="002F5DA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FFFFFF" w:themeColor="background1"/>
                <w:sz w:val="26"/>
                <w:szCs w:val="26"/>
              </w:rPr>
            </w:pPr>
            <w:r w:rsidRPr="00630CD7">
              <w:rPr>
                <w:rFonts w:ascii="Times New Roman" w:hAnsi="Times New Roman" w:cs="Times New Roman"/>
                <w:b/>
                <w:color w:val="FFFFFF" w:themeColor="background1"/>
                <w:sz w:val="26"/>
                <w:szCs w:val="26"/>
              </w:rPr>
              <w:t xml:space="preserve">GIÁ </w:t>
            </w:r>
            <w:r w:rsidRPr="00630CD7">
              <w:rPr>
                <w:rFonts w:ascii="Times New Roman" w:hAnsi="Times New Roman" w:cs="Times New Roman"/>
                <w:b/>
                <w:color w:val="FFFFFF" w:themeColor="background1"/>
                <w:sz w:val="26"/>
                <w:szCs w:val="26"/>
              </w:rPr>
              <w:t>TOUR</w:t>
            </w:r>
            <w:r w:rsidRPr="00630CD7">
              <w:rPr>
                <w:rFonts w:ascii="Times New Roman" w:hAnsi="Times New Roman" w:cs="Times New Roman"/>
                <w:b/>
                <w:color w:val="FFFFFF" w:themeColor="background1"/>
                <w:sz w:val="26"/>
                <w:szCs w:val="26"/>
              </w:rPr>
              <w:t xml:space="preserve"> </w:t>
            </w:r>
          </w:p>
        </w:tc>
      </w:tr>
      <w:tr w:rsidR="002F5DA7" w:rsidRPr="00AA2C20" w:rsidTr="008D6310">
        <w:tc>
          <w:tcPr>
            <w:tcW w:w="4786" w:type="dxa"/>
            <w:shd w:val="clear" w:color="auto" w:fill="auto"/>
            <w:vAlign w:val="center"/>
          </w:tcPr>
          <w:p w:rsidR="002F5DA7" w:rsidRPr="002F5DA7" w:rsidRDefault="002F5DA7" w:rsidP="00D43D1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0000FF"/>
                <w:sz w:val="26"/>
                <w:szCs w:val="26"/>
              </w:rPr>
            </w:pPr>
            <w:r w:rsidRPr="002F5DA7">
              <w:rPr>
                <w:rFonts w:ascii="Times New Roman" w:hAnsi="Times New Roman" w:cs="Times New Roman"/>
                <w:b/>
                <w:color w:val="0000FF"/>
                <w:sz w:val="26"/>
                <w:szCs w:val="26"/>
              </w:rPr>
              <w:t>24/10;</w:t>
            </w:r>
          </w:p>
          <w:p w:rsidR="002F5DA7" w:rsidRPr="002F5DA7" w:rsidRDefault="002F5DA7" w:rsidP="00D43D1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0000FF"/>
                <w:sz w:val="26"/>
                <w:szCs w:val="26"/>
              </w:rPr>
            </w:pPr>
            <w:r w:rsidRPr="002F5DA7">
              <w:rPr>
                <w:rFonts w:ascii="Times New Roman" w:hAnsi="Times New Roman" w:cs="Times New Roman"/>
                <w:b/>
                <w:color w:val="0000FF"/>
                <w:sz w:val="26"/>
                <w:szCs w:val="26"/>
              </w:rPr>
              <w:t>08; 22/11,</w:t>
            </w:r>
          </w:p>
          <w:p w:rsidR="002F5DA7" w:rsidRPr="002F5DA7" w:rsidRDefault="002F5DA7" w:rsidP="00D43D1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FF0000"/>
                <w:sz w:val="26"/>
                <w:szCs w:val="26"/>
              </w:rPr>
            </w:pPr>
            <w:r w:rsidRPr="002F5DA7">
              <w:rPr>
                <w:rFonts w:ascii="Times New Roman" w:hAnsi="Times New Roman" w:cs="Times New Roman"/>
                <w:b/>
                <w:color w:val="0000FF"/>
                <w:sz w:val="26"/>
                <w:szCs w:val="26"/>
              </w:rPr>
              <w:t>06, 27</w:t>
            </w:r>
            <w:bookmarkStart w:id="0" w:name="_GoBack"/>
            <w:bookmarkEnd w:id="0"/>
            <w:r w:rsidRPr="002F5DA7">
              <w:rPr>
                <w:rFonts w:ascii="Times New Roman" w:hAnsi="Times New Roman" w:cs="Times New Roman"/>
                <w:b/>
                <w:color w:val="0000FF"/>
                <w:sz w:val="26"/>
                <w:szCs w:val="26"/>
              </w:rPr>
              <w:t>/12</w:t>
            </w:r>
          </w:p>
        </w:tc>
        <w:tc>
          <w:tcPr>
            <w:tcW w:w="4961" w:type="dxa"/>
            <w:shd w:val="clear" w:color="auto" w:fill="auto"/>
            <w:vAlign w:val="center"/>
          </w:tcPr>
          <w:p w:rsidR="002F5DA7" w:rsidRPr="00254323" w:rsidRDefault="002F5DA7" w:rsidP="002F5DA7">
            <w:pPr>
              <w:tabs>
                <w:tab w:val="left" w:pos="720"/>
                <w:tab w:val="left" w:pos="1440"/>
                <w:tab w:val="left" w:pos="2160"/>
                <w:tab w:val="left" w:pos="2880"/>
                <w:tab w:val="left" w:pos="3600"/>
                <w:tab w:val="left" w:pos="4320"/>
                <w:tab w:val="left" w:pos="5040"/>
                <w:tab w:val="left" w:pos="5760"/>
                <w:tab w:val="left" w:pos="6480"/>
                <w:tab w:val="left" w:pos="7200"/>
                <w:tab w:val="left" w:pos="7914"/>
              </w:tabs>
              <w:jc w:val="center"/>
              <w:rPr>
                <w:rFonts w:ascii="Times New Roman" w:hAnsi="Times New Roman" w:cs="Times New Roman"/>
                <w:b/>
                <w:color w:val="FF0000"/>
                <w:sz w:val="32"/>
                <w:szCs w:val="32"/>
              </w:rPr>
            </w:pPr>
            <w:r w:rsidRPr="00254323">
              <w:rPr>
                <w:rFonts w:ascii="Times New Roman" w:hAnsi="Times New Roman" w:cs="Times New Roman"/>
                <w:b/>
                <w:color w:val="FF0000"/>
                <w:sz w:val="32"/>
                <w:szCs w:val="32"/>
              </w:rPr>
              <w:t>13.690.000</w:t>
            </w:r>
            <w:r w:rsidRPr="00254323">
              <w:rPr>
                <w:rFonts w:ascii="Times New Roman" w:hAnsi="Times New Roman" w:cs="Times New Roman"/>
                <w:b/>
                <w:color w:val="FF0000"/>
                <w:sz w:val="32"/>
                <w:szCs w:val="32"/>
              </w:rPr>
              <w:t>Đ</w:t>
            </w:r>
            <w:r w:rsidRPr="00254323">
              <w:rPr>
                <w:rFonts w:ascii="Times New Roman" w:hAnsi="Times New Roman" w:cs="Times New Roman"/>
                <w:b/>
                <w:color w:val="FF0000"/>
                <w:sz w:val="32"/>
                <w:szCs w:val="32"/>
              </w:rPr>
              <w:t>/khách</w:t>
            </w:r>
          </w:p>
        </w:tc>
      </w:tr>
    </w:tbl>
    <w:p w:rsidR="002F5DA7" w:rsidRPr="002F5DA7" w:rsidRDefault="002F5DA7" w:rsidP="00F56FF6">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905"/>
      </w:tblGrid>
      <w:tr w:rsidR="00DD705A" w:rsidRPr="00DD705A" w:rsidTr="00D43D17">
        <w:tc>
          <w:tcPr>
            <w:tcW w:w="5281" w:type="dxa"/>
            <w:shd w:val="clear" w:color="auto" w:fill="0070C0"/>
          </w:tcPr>
          <w:p w:rsidR="00DD705A" w:rsidRPr="00DD705A" w:rsidRDefault="00DD705A" w:rsidP="00DD705A">
            <w:pPr>
              <w:jc w:val="center"/>
              <w:rPr>
                <w:rFonts w:ascii="Times New Roman" w:hAnsi="Times New Roman" w:cs="Times New Roman"/>
                <w:b/>
                <w:sz w:val="26"/>
                <w:szCs w:val="26"/>
              </w:rPr>
            </w:pPr>
            <w:r w:rsidRPr="00DD705A">
              <w:rPr>
                <w:rFonts w:ascii="Times New Roman" w:hAnsi="Times New Roman" w:cs="Times New Roman"/>
                <w:b/>
                <w:color w:val="FFFFFF" w:themeColor="background1"/>
                <w:sz w:val="26"/>
                <w:szCs w:val="26"/>
              </w:rPr>
              <w:t>GIÁ TOUR BAO GỒ</w:t>
            </w:r>
            <w:r>
              <w:rPr>
                <w:rFonts w:ascii="Times New Roman" w:hAnsi="Times New Roman" w:cs="Times New Roman"/>
                <w:b/>
                <w:color w:val="FFFFFF" w:themeColor="background1"/>
                <w:sz w:val="26"/>
                <w:szCs w:val="26"/>
              </w:rPr>
              <w:t>M</w:t>
            </w:r>
          </w:p>
        </w:tc>
        <w:tc>
          <w:tcPr>
            <w:tcW w:w="5282" w:type="dxa"/>
            <w:shd w:val="clear" w:color="auto" w:fill="0070C0"/>
          </w:tcPr>
          <w:p w:rsidR="00DD705A" w:rsidRPr="00DD705A" w:rsidRDefault="00DD705A" w:rsidP="00DD705A">
            <w:pPr>
              <w:jc w:val="center"/>
              <w:rPr>
                <w:rFonts w:ascii="Times New Roman" w:hAnsi="Times New Roman" w:cs="Times New Roman"/>
                <w:b/>
                <w:noProof/>
                <w:sz w:val="26"/>
                <w:szCs w:val="26"/>
              </w:rPr>
            </w:pPr>
            <w:r w:rsidRPr="00DD705A">
              <w:rPr>
                <w:rFonts w:ascii="Times New Roman" w:hAnsi="Times New Roman" w:cs="Times New Roman"/>
                <w:b/>
                <w:noProof/>
                <w:color w:val="FFFFFF" w:themeColor="background1"/>
                <w:sz w:val="26"/>
                <w:szCs w:val="26"/>
              </w:rPr>
              <w:t>GIÁ TOUR KHÔNG BAO GỒM</w:t>
            </w:r>
          </w:p>
        </w:tc>
      </w:tr>
      <w:tr w:rsidR="00DD705A" w:rsidRPr="00DD705A" w:rsidTr="00D43D17">
        <w:tc>
          <w:tcPr>
            <w:tcW w:w="5281" w:type="dxa"/>
            <w:shd w:val="clear" w:color="auto" w:fill="auto"/>
          </w:tcPr>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Vé máy bay</w:t>
            </w:r>
            <w:r w:rsidR="00AA46C4">
              <w:rPr>
                <w:rFonts w:ascii="Times New Roman" w:hAnsi="Times New Roman" w:cs="Times New Roman"/>
                <w:bCs/>
                <w:sz w:val="26"/>
                <w:szCs w:val="26"/>
                <w:lang w:val="es-MX"/>
              </w:rPr>
              <w:t xml:space="preserve"> khứ hồi</w:t>
            </w:r>
            <w:r w:rsidRPr="00DD705A">
              <w:rPr>
                <w:rFonts w:ascii="Times New Roman" w:hAnsi="Times New Roman" w:cs="Times New Roman"/>
                <w:bCs/>
                <w:sz w:val="26"/>
                <w:szCs w:val="26"/>
                <w:lang w:val="es-MX"/>
              </w:rPr>
              <w:t xml:space="preserve">: </w:t>
            </w:r>
            <w:r w:rsidRPr="00AA46C4">
              <w:rPr>
                <w:rFonts w:ascii="Times New Roman" w:hAnsi="Times New Roman" w:cs="Times New Roman"/>
                <w:bCs/>
                <w:sz w:val="26"/>
                <w:szCs w:val="26"/>
                <w:lang w:val="es-MX"/>
              </w:rPr>
              <w:t>ĐÀ NẴNG – SEOUL – ĐÀ NẴNG</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Visa nhập cảnh Hàn Quốc 1 lần.</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3 đêm khách sạn tiêu chuẩn 3 sao tại Seoul và 1 đêm khách sạn tiêu chuẩn 3 sao tại Incheon, phòng đôi (trong trường hợp lẻ nam hoặc nữ, ngủ phòng 3), hướng dẫn viên ngủ chung với khách.</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Xe đưa đón theo lịch trình tham quan.</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Các bữa ăn ghi rõ trong chương trình.</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Vé vào cổng tham quan các điểm du lịch một lần.</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 xml:space="preserve">HDV </w:t>
            </w:r>
            <w:r w:rsidR="00AA46C4">
              <w:rPr>
                <w:rFonts w:ascii="Times New Roman" w:hAnsi="Times New Roman" w:cs="Times New Roman"/>
                <w:bCs/>
                <w:sz w:val="26"/>
                <w:szCs w:val="26"/>
                <w:lang w:val="es-MX"/>
              </w:rPr>
              <w:t xml:space="preserve">nói </w:t>
            </w:r>
            <w:r w:rsidRPr="00DD705A">
              <w:rPr>
                <w:rFonts w:ascii="Times New Roman" w:hAnsi="Times New Roman" w:cs="Times New Roman"/>
                <w:bCs/>
                <w:sz w:val="26"/>
                <w:szCs w:val="26"/>
                <w:lang w:val="es-MX"/>
              </w:rPr>
              <w:t>tiếng Việt nhiệt tình suốt tuyến và HDV địa phương.</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Nước uố</w:t>
            </w:r>
            <w:r w:rsidR="00AA46C4">
              <w:rPr>
                <w:rFonts w:ascii="Times New Roman" w:hAnsi="Times New Roman" w:cs="Times New Roman"/>
                <w:bCs/>
                <w:sz w:val="26"/>
                <w:szCs w:val="26"/>
                <w:lang w:val="es-MX"/>
              </w:rPr>
              <w:t>ng: 1 chai 0.5l/</w:t>
            </w:r>
            <w:r w:rsidRPr="00DD705A">
              <w:rPr>
                <w:rFonts w:ascii="Times New Roman" w:hAnsi="Times New Roman" w:cs="Times New Roman"/>
                <w:bCs/>
                <w:sz w:val="26"/>
                <w:szCs w:val="26"/>
                <w:lang w:val="es-MX"/>
              </w:rPr>
              <w:t>ngườ</w:t>
            </w:r>
            <w:r w:rsidR="00AA46C4">
              <w:rPr>
                <w:rFonts w:ascii="Times New Roman" w:hAnsi="Times New Roman" w:cs="Times New Roman"/>
                <w:bCs/>
                <w:sz w:val="26"/>
                <w:szCs w:val="26"/>
                <w:lang w:val="es-MX"/>
              </w:rPr>
              <w:t>i/</w:t>
            </w:r>
            <w:r w:rsidRPr="00DD705A">
              <w:rPr>
                <w:rFonts w:ascii="Times New Roman" w:hAnsi="Times New Roman" w:cs="Times New Roman"/>
                <w:bCs/>
                <w:sz w:val="26"/>
                <w:szCs w:val="26"/>
                <w:lang w:val="es-MX"/>
              </w:rPr>
              <w:t>ngày</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Bảo hiểm du lị</w:t>
            </w:r>
            <w:r w:rsidR="00AA46C4">
              <w:rPr>
                <w:rFonts w:ascii="Times New Roman" w:hAnsi="Times New Roman" w:cs="Times New Roman"/>
                <w:bCs/>
                <w:sz w:val="26"/>
                <w:szCs w:val="26"/>
                <w:lang w:val="es-MX"/>
              </w:rPr>
              <w:t>ch: 210.000.00</w:t>
            </w:r>
            <w:r w:rsidRPr="00DD705A">
              <w:rPr>
                <w:rFonts w:ascii="Times New Roman" w:hAnsi="Times New Roman" w:cs="Times New Roman"/>
                <w:bCs/>
                <w:sz w:val="26"/>
                <w:szCs w:val="26"/>
                <w:lang w:val="es-MX"/>
              </w:rPr>
              <w:t>Đ</w:t>
            </w:r>
          </w:p>
          <w:p w:rsidR="00DD705A" w:rsidRPr="00DD705A" w:rsidRDefault="00DD705A" w:rsidP="00DD705A">
            <w:pPr>
              <w:pStyle w:val="ListParagraph"/>
              <w:numPr>
                <w:ilvl w:val="0"/>
                <w:numId w:val="38"/>
              </w:numPr>
              <w:jc w:val="both"/>
              <w:rPr>
                <w:rFonts w:ascii="Times New Roman" w:hAnsi="Times New Roman" w:cs="Times New Roman"/>
                <w:bCs/>
                <w:color w:val="000000"/>
                <w:sz w:val="26"/>
                <w:szCs w:val="26"/>
                <w:lang w:val="es-MX"/>
              </w:rPr>
            </w:pPr>
            <w:r w:rsidRPr="00DD705A">
              <w:rPr>
                <w:rFonts w:ascii="Times New Roman" w:hAnsi="Times New Roman" w:cs="Times New Roman"/>
                <w:sz w:val="26"/>
                <w:szCs w:val="26"/>
                <w:lang w:val="es-MX"/>
              </w:rPr>
              <w:t>Quà tặng: Bao da hộ chiếu, mũ du lịch.</w:t>
            </w:r>
          </w:p>
        </w:tc>
        <w:tc>
          <w:tcPr>
            <w:tcW w:w="5282" w:type="dxa"/>
            <w:shd w:val="clear" w:color="auto" w:fill="auto"/>
          </w:tcPr>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 xml:space="preserve">Lệ phí làm hộ chiếu. </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Nế</w:t>
            </w:r>
            <w:r w:rsidR="00AA46C4">
              <w:rPr>
                <w:rFonts w:ascii="Times New Roman" w:hAnsi="Times New Roman" w:cs="Times New Roman"/>
                <w:bCs/>
                <w:sz w:val="26"/>
                <w:szCs w:val="26"/>
                <w:lang w:val="es-MX"/>
              </w:rPr>
              <w:t>u phát sinh chi phí tha</w:t>
            </w:r>
            <w:r w:rsidRPr="00DD705A">
              <w:rPr>
                <w:rFonts w:ascii="Times New Roman" w:hAnsi="Times New Roman" w:cs="Times New Roman"/>
                <w:bCs/>
                <w:sz w:val="26"/>
                <w:szCs w:val="26"/>
                <w:lang w:val="es-MX"/>
              </w:rPr>
              <w:t xml:space="preserve">m quan, làm việc ngoài chương trình du lịch thông thường và bên ngoài Seoul sẽ tính thêm phí. </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Tiền bồi dưỡng cho hướng dẫn và lái xe nước ngoài 30USD/khách/tour.</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 xml:space="preserve">Visa tái nhập lại Việt Nam &amp; phí chênh lệch để xin cấp visa các nước điểm đến cho khách mang quốc tịch nước ngoài. </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 xml:space="preserve">Nước uống, bia, rượu… trong các bữa ăn và trong các khách sạn nếu không miễn phí; điện thoại, giặt ủi, hành lý quá cước theo qui định của hàng không. </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Thuốc men, bệnh viện và các chi phí cá nhân của khách ngoài chương trình.</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Trượt giá, chính sách hàng không và thuế thay đổi, các thủ tục xuất nhập cảnh thay đổi.</w:t>
            </w:r>
          </w:p>
          <w:p w:rsidR="00DD705A" w:rsidRPr="00DD705A" w:rsidRDefault="00DD705A" w:rsidP="00DD705A">
            <w:pPr>
              <w:pStyle w:val="ListParagraph"/>
              <w:numPr>
                <w:ilvl w:val="0"/>
                <w:numId w:val="38"/>
              </w:numPr>
              <w:jc w:val="both"/>
              <w:rPr>
                <w:rFonts w:ascii="Times New Roman" w:hAnsi="Times New Roman" w:cs="Times New Roman"/>
                <w:bCs/>
                <w:sz w:val="26"/>
                <w:szCs w:val="26"/>
                <w:lang w:val="es-MX"/>
              </w:rPr>
            </w:pPr>
            <w:r w:rsidRPr="00DD705A">
              <w:rPr>
                <w:rFonts w:ascii="Times New Roman" w:hAnsi="Times New Roman" w:cs="Times New Roman"/>
                <w:bCs/>
                <w:sz w:val="26"/>
                <w:szCs w:val="26"/>
                <w:lang w:val="es-MX"/>
              </w:rPr>
              <w:t>Phụ thu phòng đơn nếu khách yêu cầu ngủ phòng đơn.</w:t>
            </w:r>
          </w:p>
        </w:tc>
      </w:tr>
      <w:tr w:rsidR="00DD705A" w:rsidRPr="00DD705A" w:rsidTr="00D43D17">
        <w:tc>
          <w:tcPr>
            <w:tcW w:w="10563" w:type="dxa"/>
            <w:gridSpan w:val="2"/>
            <w:shd w:val="clear" w:color="auto" w:fill="0070C0"/>
          </w:tcPr>
          <w:p w:rsidR="00DD705A" w:rsidRPr="00DD705A" w:rsidRDefault="00DD705A" w:rsidP="00DD705A">
            <w:pPr>
              <w:jc w:val="center"/>
              <w:rPr>
                <w:rFonts w:ascii="Times New Roman" w:hAnsi="Times New Roman" w:cs="Times New Roman"/>
                <w:b/>
                <w:sz w:val="26"/>
                <w:szCs w:val="26"/>
              </w:rPr>
            </w:pPr>
            <w:r w:rsidRPr="00DD705A">
              <w:rPr>
                <w:rFonts w:ascii="Times New Roman" w:hAnsi="Times New Roman" w:cs="Times New Roman"/>
                <w:b/>
                <w:noProof/>
                <w:color w:val="FFFFFF" w:themeColor="background1"/>
                <w:sz w:val="26"/>
                <w:szCs w:val="26"/>
              </w:rPr>
              <w:t>GIÁ TOUR TRẺ</w:t>
            </w:r>
            <w:r>
              <w:rPr>
                <w:rFonts w:ascii="Times New Roman" w:hAnsi="Times New Roman" w:cs="Times New Roman"/>
                <w:b/>
                <w:noProof/>
                <w:color w:val="FFFFFF" w:themeColor="background1"/>
                <w:sz w:val="26"/>
                <w:szCs w:val="26"/>
              </w:rPr>
              <w:t xml:space="preserve"> EM</w:t>
            </w:r>
          </w:p>
        </w:tc>
      </w:tr>
      <w:tr w:rsidR="00DD705A" w:rsidRPr="00DD705A" w:rsidTr="00AA46C4">
        <w:trPr>
          <w:trHeight w:val="1645"/>
        </w:trPr>
        <w:tc>
          <w:tcPr>
            <w:tcW w:w="10563" w:type="dxa"/>
            <w:gridSpan w:val="2"/>
            <w:shd w:val="clear" w:color="auto" w:fill="auto"/>
          </w:tcPr>
          <w:p w:rsidR="00DD705A" w:rsidRPr="00DD705A" w:rsidRDefault="00DD705A" w:rsidP="00DD705A">
            <w:pPr>
              <w:pStyle w:val="ListParagraph"/>
              <w:numPr>
                <w:ilvl w:val="0"/>
                <w:numId w:val="39"/>
              </w:numPr>
              <w:jc w:val="both"/>
              <w:rPr>
                <w:rFonts w:ascii="Times New Roman" w:hAnsi="Times New Roman" w:cs="Times New Roman"/>
                <w:sz w:val="26"/>
                <w:szCs w:val="26"/>
                <w:lang w:val="es-MX"/>
              </w:rPr>
            </w:pPr>
            <w:r w:rsidRPr="00DD705A">
              <w:rPr>
                <w:rFonts w:ascii="Times New Roman" w:hAnsi="Times New Roman" w:cs="Times New Roman"/>
                <w:sz w:val="26"/>
                <w:szCs w:val="26"/>
                <w:lang w:val="es-MX"/>
              </w:rPr>
              <w:lastRenderedPageBreak/>
              <w:t>Trẻ em dưới 2 tuổi: 30% giá tour người lớ</w:t>
            </w:r>
            <w:r w:rsidR="00AA46C4">
              <w:rPr>
                <w:rFonts w:ascii="Times New Roman" w:hAnsi="Times New Roman" w:cs="Times New Roman"/>
                <w:sz w:val="26"/>
                <w:szCs w:val="26"/>
                <w:lang w:val="es-MX"/>
              </w:rPr>
              <w:t>n</w:t>
            </w:r>
          </w:p>
          <w:p w:rsidR="00DD705A" w:rsidRPr="00DD705A" w:rsidRDefault="00DD705A" w:rsidP="00DD705A">
            <w:pPr>
              <w:pStyle w:val="ListParagraph"/>
              <w:numPr>
                <w:ilvl w:val="0"/>
                <w:numId w:val="39"/>
              </w:numPr>
              <w:jc w:val="both"/>
              <w:rPr>
                <w:rFonts w:ascii="Times New Roman" w:hAnsi="Times New Roman" w:cs="Times New Roman"/>
                <w:sz w:val="26"/>
                <w:szCs w:val="26"/>
                <w:lang w:val="es-MX"/>
              </w:rPr>
            </w:pPr>
            <w:r w:rsidRPr="00DD705A">
              <w:rPr>
                <w:rFonts w:ascii="Times New Roman" w:hAnsi="Times New Roman" w:cs="Times New Roman"/>
                <w:sz w:val="26"/>
                <w:szCs w:val="26"/>
                <w:lang w:val="es-MX"/>
              </w:rPr>
              <w:t>Trẻ em từ 2 tuổi – 10 tuổi: 90% giá tour người lớn (ngủ chung giường với bố/mẹ)</w:t>
            </w:r>
          </w:p>
          <w:p w:rsidR="00DD705A" w:rsidRPr="00DD705A" w:rsidRDefault="00DD705A" w:rsidP="00DD705A">
            <w:pPr>
              <w:pStyle w:val="ListParagraph"/>
              <w:numPr>
                <w:ilvl w:val="0"/>
                <w:numId w:val="39"/>
              </w:numPr>
              <w:jc w:val="both"/>
              <w:rPr>
                <w:rFonts w:ascii="Times New Roman" w:hAnsi="Times New Roman" w:cs="Times New Roman"/>
                <w:sz w:val="26"/>
                <w:szCs w:val="26"/>
                <w:lang w:val="es-MX"/>
              </w:rPr>
            </w:pPr>
            <w:r w:rsidRPr="00DD705A">
              <w:rPr>
                <w:rFonts w:ascii="Times New Roman" w:hAnsi="Times New Roman" w:cs="Times New Roman"/>
                <w:sz w:val="26"/>
                <w:szCs w:val="26"/>
                <w:lang w:val="es-MX"/>
              </w:rPr>
              <w:t xml:space="preserve">Trẻ em từ 2 tuổi </w:t>
            </w:r>
            <w:r w:rsidR="00AA46C4" w:rsidRPr="00DD705A">
              <w:rPr>
                <w:rFonts w:ascii="Times New Roman" w:hAnsi="Times New Roman" w:cs="Times New Roman"/>
                <w:sz w:val="26"/>
                <w:szCs w:val="26"/>
                <w:lang w:val="es-MX"/>
              </w:rPr>
              <w:t>–</w:t>
            </w:r>
            <w:r w:rsidRPr="00DD705A">
              <w:rPr>
                <w:rFonts w:ascii="Times New Roman" w:hAnsi="Times New Roman" w:cs="Times New Roman"/>
                <w:sz w:val="26"/>
                <w:szCs w:val="26"/>
                <w:lang w:val="es-MX"/>
              </w:rPr>
              <w:t xml:space="preserve"> 10 tuổi: 100% giá tour người lớn (ngủ giường riêng)</w:t>
            </w:r>
          </w:p>
          <w:p w:rsidR="00DD705A" w:rsidRPr="00DD705A" w:rsidRDefault="00DD705A" w:rsidP="00DD705A">
            <w:pPr>
              <w:pStyle w:val="ListParagraph"/>
              <w:numPr>
                <w:ilvl w:val="0"/>
                <w:numId w:val="39"/>
              </w:numPr>
              <w:jc w:val="both"/>
              <w:rPr>
                <w:rFonts w:ascii="Times New Roman" w:hAnsi="Times New Roman" w:cs="Times New Roman"/>
                <w:sz w:val="26"/>
                <w:szCs w:val="26"/>
                <w:lang w:val="es-MX"/>
              </w:rPr>
            </w:pPr>
            <w:r w:rsidRPr="00DD705A">
              <w:rPr>
                <w:rFonts w:ascii="Times New Roman" w:hAnsi="Times New Roman" w:cs="Times New Roman"/>
                <w:sz w:val="26"/>
                <w:szCs w:val="26"/>
                <w:lang w:val="es-MX"/>
              </w:rPr>
              <w:t>Trẻ từ 11 tuổi trở lên: 100% giá người lớn.</w:t>
            </w:r>
          </w:p>
        </w:tc>
      </w:tr>
    </w:tbl>
    <w:p w:rsidR="00DD705A" w:rsidRPr="00DD705A" w:rsidRDefault="00DD705A" w:rsidP="00DD705A">
      <w:pPr>
        <w:jc w:val="both"/>
        <w:rPr>
          <w:rFonts w:ascii="Times New Roman" w:hAnsi="Times New Roman" w:cs="Times New Roman"/>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846"/>
      </w:tblGrid>
      <w:tr w:rsidR="00DD705A" w:rsidRPr="00DD705A" w:rsidTr="00D43D17">
        <w:tc>
          <w:tcPr>
            <w:tcW w:w="5281" w:type="dxa"/>
            <w:shd w:val="clear" w:color="auto" w:fill="0070C0"/>
          </w:tcPr>
          <w:p w:rsidR="00DD705A" w:rsidRPr="00AA46C4" w:rsidRDefault="00DD705A" w:rsidP="00AA46C4">
            <w:pPr>
              <w:jc w:val="center"/>
              <w:rPr>
                <w:rFonts w:ascii="Times New Roman" w:hAnsi="Times New Roman" w:cs="Times New Roman"/>
                <w:b/>
                <w:sz w:val="26"/>
                <w:szCs w:val="26"/>
              </w:rPr>
            </w:pPr>
            <w:r w:rsidRPr="00AA46C4">
              <w:rPr>
                <w:rFonts w:ascii="Times New Roman" w:hAnsi="Times New Roman" w:cs="Times New Roman"/>
                <w:b/>
                <w:color w:val="FFFFFF" w:themeColor="background1"/>
                <w:sz w:val="26"/>
                <w:szCs w:val="26"/>
              </w:rPr>
              <w:t>ĐIỀU KIỆ</w:t>
            </w:r>
            <w:r w:rsidR="00AA46C4" w:rsidRPr="00AA46C4">
              <w:rPr>
                <w:rFonts w:ascii="Times New Roman" w:hAnsi="Times New Roman" w:cs="Times New Roman"/>
                <w:b/>
                <w:color w:val="FFFFFF" w:themeColor="background1"/>
                <w:sz w:val="26"/>
                <w:szCs w:val="26"/>
              </w:rPr>
              <w:t>N ĐĂNG KÝ TOUR</w:t>
            </w:r>
          </w:p>
        </w:tc>
        <w:tc>
          <w:tcPr>
            <w:tcW w:w="5282" w:type="dxa"/>
            <w:shd w:val="clear" w:color="auto" w:fill="0070C0"/>
          </w:tcPr>
          <w:p w:rsidR="00DD705A" w:rsidRPr="00AA46C4" w:rsidRDefault="00DD705A" w:rsidP="00AA46C4">
            <w:pPr>
              <w:jc w:val="center"/>
              <w:rPr>
                <w:rFonts w:ascii="Times New Roman" w:hAnsi="Times New Roman" w:cs="Times New Roman"/>
                <w:b/>
                <w:sz w:val="26"/>
                <w:szCs w:val="26"/>
              </w:rPr>
            </w:pPr>
            <w:r w:rsidRPr="00AA46C4">
              <w:rPr>
                <w:rFonts w:ascii="Times New Roman" w:hAnsi="Times New Roman" w:cs="Times New Roman"/>
                <w:b/>
                <w:color w:val="FFFFFF" w:themeColor="background1"/>
                <w:sz w:val="26"/>
                <w:szCs w:val="26"/>
              </w:rPr>
              <w:t>CÁC ĐIỀU KIỆN HOÃN HỦ</w:t>
            </w:r>
            <w:r w:rsidR="00AA46C4" w:rsidRPr="00AA46C4">
              <w:rPr>
                <w:rFonts w:ascii="Times New Roman" w:hAnsi="Times New Roman" w:cs="Times New Roman"/>
                <w:b/>
                <w:color w:val="FFFFFF" w:themeColor="background1"/>
                <w:sz w:val="26"/>
                <w:szCs w:val="26"/>
              </w:rPr>
              <w:t>Y TOUR</w:t>
            </w:r>
          </w:p>
        </w:tc>
      </w:tr>
      <w:tr w:rsidR="00DD705A" w:rsidRPr="00DD705A" w:rsidTr="00D43D17">
        <w:tc>
          <w:tcPr>
            <w:tcW w:w="5281" w:type="dxa"/>
            <w:shd w:val="clear" w:color="auto" w:fill="auto"/>
          </w:tcPr>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Hộ chiếu của Quý khách phải còn thời hạn trên 6 tháng tính đến ngày về. </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Khi đến đăng ký, Quý khách vui lòng mang hộ chiếu, hồ sơ xin visa và nộp đủ tiền tour hoặc thanh toán tiền cọc tour </w:t>
            </w:r>
            <w:r w:rsidR="00AA46C4" w:rsidRPr="00AA46C4">
              <w:rPr>
                <w:rFonts w:ascii="Times New Roman" w:hAnsi="Times New Roman" w:cs="Times New Roman"/>
                <w:color w:val="000000"/>
                <w:sz w:val="26"/>
                <w:szCs w:val="26"/>
              </w:rPr>
              <w:t>6.000.000</w:t>
            </w:r>
            <w:r w:rsidRPr="00AA46C4">
              <w:rPr>
                <w:rFonts w:ascii="Times New Roman" w:hAnsi="Times New Roman" w:cs="Times New Roman"/>
                <w:color w:val="000000"/>
                <w:sz w:val="26"/>
                <w:szCs w:val="26"/>
              </w:rPr>
              <w:t xml:space="preserve">Đ/khách. </w:t>
            </w:r>
          </w:p>
          <w:p w:rsidR="00DD705A" w:rsidRPr="00AA46C4" w:rsidRDefault="00DD705A" w:rsidP="00AA46C4">
            <w:pPr>
              <w:pStyle w:val="ListParagraph"/>
              <w:numPr>
                <w:ilvl w:val="0"/>
                <w:numId w:val="40"/>
              </w:numPr>
              <w:jc w:val="both"/>
              <w:rPr>
                <w:rFonts w:ascii="Times New Roman" w:hAnsi="Times New Roman" w:cs="Times New Roman"/>
                <w:sz w:val="26"/>
                <w:szCs w:val="26"/>
              </w:rPr>
            </w:pPr>
            <w:r w:rsidRPr="00AA46C4">
              <w:rPr>
                <w:rFonts w:ascii="Times New Roman" w:hAnsi="Times New Roman" w:cs="Times New Roman"/>
                <w:sz w:val="26"/>
                <w:szCs w:val="26"/>
              </w:rPr>
              <w:t>Khoản tiền còn lại quý khách vui lòng thanh toán trước 7 ngày so với ngày khởi hành.</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Nếu yêu cầu ở phòng đơn, quý khách vui lòng thanh toán tiền phụ </w:t>
            </w:r>
            <w:proofErr w:type="gramStart"/>
            <w:r w:rsidRPr="00AA46C4">
              <w:rPr>
                <w:rFonts w:ascii="Times New Roman" w:hAnsi="Times New Roman" w:cs="Times New Roman"/>
                <w:color w:val="000000"/>
                <w:sz w:val="26"/>
                <w:szCs w:val="26"/>
              </w:rPr>
              <w:t>thu</w:t>
            </w:r>
            <w:proofErr w:type="gramEnd"/>
            <w:r w:rsidRPr="00AA46C4">
              <w:rPr>
                <w:rFonts w:ascii="Times New Roman" w:hAnsi="Times New Roman" w:cs="Times New Roman"/>
                <w:color w:val="000000"/>
                <w:sz w:val="26"/>
                <w:szCs w:val="26"/>
              </w:rPr>
              <w:t>.</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Quý khách là Việt Kiều hoặc khách Nước Ngoài và visa VN ghi trong hộ chiếu là loại visa nhập cảnh 1 lần, sẽ phụ thu thêm phí làm visa tái nhập VN .</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Quý khách mang 2 Quốc tịch hoặc Travel document (chưa nhập quốc tịch) vui lòng thông báo với nhân viên bán tour ngay thời điểm đăng ký tour và nộp bản gốc kèm các giấy tờ có liên quan (nếu có). </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Quý khách dưới 18 tuổi phải có Bố Mẹ hoặc người nhà trên 18 tuổi đi cùng. Trường hợp đi với người nhà phải nộp kèm giấy ủy quyến được chính quyến địa phương xác nhận (do Bố Mẹ ủy quyến dắt đi tour).</w:t>
            </w:r>
          </w:p>
          <w:p w:rsidR="00DD705A" w:rsidRPr="00DD705A" w:rsidRDefault="00DD705A" w:rsidP="00DD705A">
            <w:pPr>
              <w:jc w:val="both"/>
              <w:rPr>
                <w:rFonts w:ascii="Times New Roman" w:hAnsi="Times New Roman" w:cs="Times New Roman"/>
                <w:color w:val="000000"/>
                <w:sz w:val="26"/>
                <w:szCs w:val="26"/>
                <w:u w:val="single"/>
              </w:rPr>
            </w:pPr>
          </w:p>
        </w:tc>
        <w:tc>
          <w:tcPr>
            <w:tcW w:w="5282" w:type="dxa"/>
            <w:shd w:val="clear" w:color="auto" w:fill="auto"/>
          </w:tcPr>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hoặc chuyển sang các tuyến du lịch khác trước ngày khởi hành 30 ngày: Không mất chi phí.</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hoặc chuyển sang các chuyến du lịch khác từ 25</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29 ngày trước ngày khởi hành: 50% tiền cọc tour.</w:t>
            </w:r>
          </w:p>
          <w:p w:rsidR="00AA46C4"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hoặc chuyển sang các chuyến du lịch khác từ 20</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24 ngày trước ngày khởi hành: 100% tiền cọ</w:t>
            </w:r>
            <w:r w:rsidR="00AA46C4" w:rsidRPr="00AA46C4">
              <w:rPr>
                <w:rFonts w:ascii="Times New Roman" w:hAnsi="Times New Roman" w:cs="Times New Roman"/>
                <w:color w:val="000000"/>
                <w:sz w:val="26"/>
                <w:szCs w:val="26"/>
              </w:rPr>
              <w:t>c tour.</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Nếu hủy chuyến du lịch ngay sau khi Đại Sứ Quán, Lãnh Sự Quán đã cấp visa: Chi phí huỷ tour là 100% tiền cọc tour. </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chuyến du lịch trong vòng từ 17</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w:t>
            </w:r>
            <w:r w:rsidR="00AA46C4">
              <w:rPr>
                <w:rFonts w:ascii="Times New Roman" w:hAnsi="Times New Roman" w:cs="Times New Roman"/>
                <w:color w:val="000000"/>
                <w:sz w:val="26"/>
                <w:szCs w:val="26"/>
              </w:rPr>
              <w:t xml:space="preserve"> </w:t>
            </w:r>
            <w:r w:rsidRPr="00AA46C4">
              <w:rPr>
                <w:rFonts w:ascii="Times New Roman" w:hAnsi="Times New Roman" w:cs="Times New Roman"/>
                <w:color w:val="000000"/>
                <w:sz w:val="26"/>
                <w:szCs w:val="26"/>
              </w:rPr>
              <w:t>19 ngày trước ngày khởi hành: Chi phí huỷ tour là 80% trên giá tour du lịch.</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chuyến du lịch trong vòng từ 14 - 16 ngày trước ngày khởi hành: Chi phí huỷ tour là 90% trên giá tour du lịch.</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Nếu hủy chuyến du lịch trong vòng từ 01 - 13 ngày trước ngày khởi hành: Chi phí huỷ tour là 100% trên giá tour du lịch.</w:t>
            </w:r>
          </w:p>
          <w:p w:rsidR="00DD705A" w:rsidRPr="00AA46C4" w:rsidRDefault="00DD705A" w:rsidP="00AA46C4">
            <w:pPr>
              <w:pStyle w:val="ListParagraph"/>
              <w:numPr>
                <w:ilvl w:val="0"/>
                <w:numId w:val="40"/>
              </w:numPr>
              <w:jc w:val="both"/>
              <w:rPr>
                <w:rFonts w:ascii="Times New Roman" w:hAnsi="Times New Roman" w:cs="Times New Roman"/>
                <w:i/>
                <w:color w:val="000000"/>
                <w:sz w:val="26"/>
                <w:szCs w:val="26"/>
              </w:rPr>
            </w:pPr>
            <w:r w:rsidRPr="00AA46C4">
              <w:rPr>
                <w:rFonts w:ascii="Times New Roman" w:hAnsi="Times New Roman" w:cs="Times New Roman"/>
                <w:color w:val="000000"/>
                <w:sz w:val="26"/>
                <w:szCs w:val="26"/>
              </w:rPr>
              <w:t xml:space="preserve">Thời gian hủy chuyến du lịch được tính cho ngày làm việc, không tính thứ 7, </w:t>
            </w:r>
            <w:r w:rsidR="00AA46C4">
              <w:rPr>
                <w:rFonts w:ascii="Times New Roman" w:hAnsi="Times New Roman" w:cs="Times New Roman"/>
                <w:color w:val="000000"/>
                <w:sz w:val="26"/>
                <w:szCs w:val="26"/>
              </w:rPr>
              <w:t>c</w:t>
            </w:r>
            <w:r w:rsidRPr="00AA46C4">
              <w:rPr>
                <w:rFonts w:ascii="Times New Roman" w:hAnsi="Times New Roman" w:cs="Times New Roman"/>
                <w:color w:val="000000"/>
                <w:sz w:val="26"/>
                <w:szCs w:val="26"/>
              </w:rPr>
              <w:t>hủ Nhật &amp; các ngày Lễ, Tết.</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Trường hợp Quý khách bị từ chối visa, chi phí không hoàn lại là </w:t>
            </w:r>
            <w:r w:rsidRPr="00AA46C4">
              <w:rPr>
                <w:rFonts w:ascii="Times New Roman" w:hAnsi="Times New Roman" w:cs="Times New Roman"/>
                <w:color w:val="000000"/>
                <w:sz w:val="26"/>
                <w:szCs w:val="26"/>
              </w:rPr>
              <w:lastRenderedPageBreak/>
              <w:t>3.500.000</w:t>
            </w:r>
            <w:r w:rsidR="00AA46C4">
              <w:rPr>
                <w:rFonts w:ascii="Times New Roman" w:hAnsi="Times New Roman" w:cs="Times New Roman"/>
                <w:color w:val="000000"/>
                <w:sz w:val="26"/>
                <w:szCs w:val="26"/>
              </w:rPr>
              <w:t>Đ</w:t>
            </w:r>
            <w:r w:rsidRPr="00AA46C4">
              <w:rPr>
                <w:rFonts w:ascii="Times New Roman" w:hAnsi="Times New Roman" w:cs="Times New Roman"/>
                <w:color w:val="000000"/>
                <w:sz w:val="26"/>
                <w:szCs w:val="26"/>
              </w:rPr>
              <w:t>.</w:t>
            </w:r>
          </w:p>
          <w:p w:rsidR="00DD705A" w:rsidRPr="00AA46C4" w:rsidRDefault="00DD705A" w:rsidP="00AA46C4">
            <w:pPr>
              <w:pStyle w:val="ListParagraph"/>
              <w:numPr>
                <w:ilvl w:val="0"/>
                <w:numId w:val="40"/>
              </w:numPr>
              <w:jc w:val="both"/>
              <w:rPr>
                <w:rFonts w:ascii="Times New Roman" w:hAnsi="Times New Roman" w:cs="Times New Roman"/>
                <w:color w:val="000000"/>
                <w:sz w:val="26"/>
                <w:szCs w:val="26"/>
              </w:rPr>
            </w:pPr>
            <w:r w:rsidRPr="00AA46C4">
              <w:rPr>
                <w:rFonts w:ascii="Times New Roman" w:hAnsi="Times New Roman" w:cs="Times New Roman"/>
                <w:sz w:val="26"/>
                <w:szCs w:val="26"/>
                <w:lang w:eastAsia="zh-CN"/>
              </w:rPr>
              <w:t>Sau khi đóng tiền, nếu quý khách muốn hủy tour, vui lòng đem CMND và hóa đơn đã đóng tiền đến ngay Văn phòng công ty du lịch để làm thủ tục hủy tour. Chúng tôi</w:t>
            </w:r>
            <w:r w:rsidRPr="00AA46C4">
              <w:rPr>
                <w:rFonts w:ascii="Times New Roman" w:hAnsi="Times New Roman" w:cs="Times New Roman"/>
                <w:color w:val="00B050"/>
                <w:sz w:val="26"/>
                <w:szCs w:val="26"/>
                <w:lang w:eastAsia="zh-CN"/>
              </w:rPr>
              <w:t xml:space="preserve"> </w:t>
            </w:r>
            <w:r w:rsidRPr="00AA46C4">
              <w:rPr>
                <w:rFonts w:ascii="Times New Roman" w:hAnsi="Times New Roman" w:cs="Times New Roman"/>
                <w:sz w:val="26"/>
                <w:szCs w:val="26"/>
                <w:lang w:eastAsia="zh-CN"/>
              </w:rPr>
              <w:t>không nhận khách báo hủy qua điện thoại.</w:t>
            </w:r>
          </w:p>
        </w:tc>
      </w:tr>
    </w:tbl>
    <w:p w:rsidR="00DD705A" w:rsidRPr="00DD705A" w:rsidRDefault="00DD705A" w:rsidP="00DD705A">
      <w:pPr>
        <w:jc w:val="both"/>
        <w:rPr>
          <w:rFonts w:ascii="Times New Roman" w:hAnsi="Times New Roman" w:cs="Times New Roman"/>
          <w:vanish/>
          <w:sz w:val="26"/>
          <w:szCs w:val="26"/>
        </w:rPr>
      </w:pPr>
    </w:p>
    <w:p w:rsidR="00DD705A" w:rsidRPr="00DD705A" w:rsidRDefault="00DD705A" w:rsidP="00DD705A">
      <w:pPr>
        <w:jc w:val="both"/>
        <w:rPr>
          <w:rFonts w:ascii="Times New Roman" w:hAnsi="Times New Roman" w:cs="Times New Roman"/>
          <w:vanish/>
          <w:sz w:val="26"/>
          <w:szCs w:val="26"/>
        </w:rPr>
      </w:pPr>
    </w:p>
    <w:p w:rsidR="00DD705A" w:rsidRPr="00DD705A" w:rsidRDefault="00DD705A" w:rsidP="00DD705A">
      <w:pPr>
        <w:jc w:val="both"/>
        <w:rPr>
          <w:rFonts w:ascii="Times New Roman" w:hAnsi="Times New Roman" w:cs="Times New Roman"/>
          <w:bCs/>
          <w:sz w:val="26"/>
          <w:szCs w:val="26"/>
          <w:u w:val="single"/>
        </w:rPr>
      </w:pPr>
    </w:p>
    <w:p w:rsidR="00DD705A" w:rsidRPr="00AA46C4" w:rsidRDefault="00DD705A" w:rsidP="00DD705A">
      <w:pPr>
        <w:jc w:val="both"/>
        <w:rPr>
          <w:rFonts w:ascii="Times New Roman" w:hAnsi="Times New Roman" w:cs="Times New Roman"/>
          <w:b/>
          <w:bCs/>
          <w:sz w:val="26"/>
          <w:szCs w:val="26"/>
        </w:rPr>
      </w:pPr>
      <w:r w:rsidRPr="00AA46C4">
        <w:rPr>
          <w:rFonts w:ascii="Times New Roman" w:hAnsi="Times New Roman" w:cs="Times New Roman"/>
          <w:b/>
          <w:bCs/>
          <w:sz w:val="26"/>
          <w:szCs w:val="26"/>
        </w:rPr>
        <w:t>LƯU Ý:</w:t>
      </w:r>
    </w:p>
    <w:p w:rsidR="00DD705A" w:rsidRPr="00AA46C4" w:rsidRDefault="00DD705A" w:rsidP="00AA46C4">
      <w:pPr>
        <w:pStyle w:val="ListParagraph"/>
        <w:numPr>
          <w:ilvl w:val="0"/>
          <w:numId w:val="41"/>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Thứ tự chương trình có thể thay đổi </w:t>
      </w:r>
      <w:proofErr w:type="gramStart"/>
      <w:r w:rsidRPr="00AA46C4">
        <w:rPr>
          <w:rFonts w:ascii="Times New Roman" w:hAnsi="Times New Roman" w:cs="Times New Roman"/>
          <w:color w:val="000000"/>
          <w:sz w:val="26"/>
          <w:szCs w:val="26"/>
        </w:rPr>
        <w:t>theo</w:t>
      </w:r>
      <w:proofErr w:type="gramEnd"/>
      <w:r w:rsidRPr="00AA46C4">
        <w:rPr>
          <w:rFonts w:ascii="Times New Roman" w:hAnsi="Times New Roman" w:cs="Times New Roman"/>
          <w:color w:val="000000"/>
          <w:sz w:val="26"/>
          <w:szCs w:val="26"/>
        </w:rPr>
        <w:t xml:space="preserve"> sự sắp xếp của Công ty để phù hợp với tình hình thực tế nhưng vẫn đảm bảo đầy đủ các điểm tham quan đã nêu trong chương trình. </w:t>
      </w:r>
    </w:p>
    <w:p w:rsidR="00DD705A" w:rsidRPr="00AA46C4" w:rsidRDefault="00DD705A" w:rsidP="00DD705A">
      <w:pPr>
        <w:pStyle w:val="ListParagraph"/>
        <w:numPr>
          <w:ilvl w:val="0"/>
          <w:numId w:val="41"/>
        </w:numPr>
        <w:jc w:val="both"/>
        <w:rPr>
          <w:rFonts w:ascii="Times New Roman" w:hAnsi="Times New Roman" w:cs="Times New Roman"/>
          <w:color w:val="000000"/>
          <w:sz w:val="26"/>
          <w:szCs w:val="26"/>
        </w:rPr>
      </w:pPr>
      <w:r w:rsidRPr="00AA46C4">
        <w:rPr>
          <w:rFonts w:ascii="Times New Roman" w:hAnsi="Times New Roman" w:cs="Times New Roman"/>
          <w:color w:val="000000"/>
          <w:sz w:val="26"/>
          <w:szCs w:val="26"/>
        </w:rPr>
        <w:t xml:space="preserve">Giá tour tham khảo áp dụng cho đoàn 20 khách trở lên và có thể thay đổi </w:t>
      </w:r>
      <w:proofErr w:type="gramStart"/>
      <w:r w:rsidRPr="00AA46C4">
        <w:rPr>
          <w:rFonts w:ascii="Times New Roman" w:hAnsi="Times New Roman" w:cs="Times New Roman"/>
          <w:color w:val="000000"/>
          <w:sz w:val="26"/>
          <w:szCs w:val="26"/>
        </w:rPr>
        <w:t>theo</w:t>
      </w:r>
      <w:proofErr w:type="gramEnd"/>
      <w:r w:rsidRPr="00AA46C4">
        <w:rPr>
          <w:rFonts w:ascii="Times New Roman" w:hAnsi="Times New Roman" w:cs="Times New Roman"/>
          <w:color w:val="000000"/>
          <w:sz w:val="26"/>
          <w:szCs w:val="26"/>
        </w:rPr>
        <w:t xml:space="preserve"> giá của Hàng không tùy ngày khởi hành của đoàn.</w:t>
      </w:r>
    </w:p>
    <w:p w:rsidR="00DD705A" w:rsidRPr="00AA46C4" w:rsidRDefault="00DD705A" w:rsidP="00DD705A">
      <w:pPr>
        <w:jc w:val="both"/>
        <w:rPr>
          <w:rFonts w:ascii="Times New Roman" w:hAnsi="Times New Roman" w:cs="Times New Roman"/>
          <w:b/>
          <w:sz w:val="26"/>
          <w:szCs w:val="26"/>
        </w:rPr>
      </w:pPr>
      <w:r w:rsidRPr="00AA46C4">
        <w:rPr>
          <w:rFonts w:ascii="Times New Roman" w:hAnsi="Times New Roman" w:cs="Times New Roman"/>
          <w:b/>
          <w:sz w:val="26"/>
          <w:szCs w:val="26"/>
        </w:rPr>
        <w:t>THỦ TỤC XIN VISA HÀN QUỐC</w:t>
      </w:r>
    </w:p>
    <w:p w:rsidR="00DD705A" w:rsidRPr="00AA46C4" w:rsidRDefault="00DD705A" w:rsidP="00AA46C4">
      <w:pPr>
        <w:pStyle w:val="ListParagraph"/>
        <w:numPr>
          <w:ilvl w:val="0"/>
          <w:numId w:val="42"/>
        </w:numPr>
        <w:jc w:val="both"/>
        <w:rPr>
          <w:rFonts w:ascii="Times New Roman" w:hAnsi="Times New Roman" w:cs="Times New Roman"/>
          <w:sz w:val="26"/>
          <w:szCs w:val="26"/>
        </w:rPr>
      </w:pPr>
      <w:r w:rsidRPr="00AA46C4">
        <w:rPr>
          <w:rFonts w:ascii="Times New Roman" w:hAnsi="Times New Roman" w:cs="Times New Roman"/>
          <w:sz w:val="26"/>
          <w:szCs w:val="26"/>
        </w:rPr>
        <w:t>Hộ chiếu bản gốc còn hạn 6 tháng tính đến ngày khởi hành</w:t>
      </w:r>
    </w:p>
    <w:p w:rsidR="00DD705A" w:rsidRPr="00AA46C4" w:rsidRDefault="00DD705A" w:rsidP="00AA46C4">
      <w:pPr>
        <w:pStyle w:val="ListParagraph"/>
        <w:numPr>
          <w:ilvl w:val="0"/>
          <w:numId w:val="42"/>
        </w:numPr>
        <w:jc w:val="both"/>
        <w:rPr>
          <w:rFonts w:ascii="Times New Roman" w:hAnsi="Times New Roman" w:cs="Times New Roman"/>
          <w:sz w:val="26"/>
          <w:szCs w:val="26"/>
        </w:rPr>
      </w:pPr>
      <w:r w:rsidRPr="00AA46C4">
        <w:rPr>
          <w:rFonts w:ascii="Times New Roman" w:hAnsi="Times New Roman" w:cs="Times New Roman"/>
          <w:sz w:val="26"/>
          <w:szCs w:val="26"/>
        </w:rPr>
        <w:t>02 ảnh thẻ 4x6 phông nền trắ</w:t>
      </w:r>
      <w:r w:rsidR="00AA46C4">
        <w:rPr>
          <w:rFonts w:ascii="Times New Roman" w:hAnsi="Times New Roman" w:cs="Times New Roman"/>
          <w:sz w:val="26"/>
          <w:szCs w:val="26"/>
        </w:rPr>
        <w:t>ng</w:t>
      </w:r>
    </w:p>
    <w:p w:rsidR="00DD705A" w:rsidRPr="00AA46C4" w:rsidRDefault="00DD705A" w:rsidP="00AA46C4">
      <w:pPr>
        <w:pStyle w:val="ListParagraph"/>
        <w:numPr>
          <w:ilvl w:val="0"/>
          <w:numId w:val="42"/>
        </w:numPr>
        <w:jc w:val="both"/>
        <w:rPr>
          <w:rFonts w:ascii="Times New Roman" w:hAnsi="Times New Roman" w:cs="Times New Roman"/>
          <w:sz w:val="26"/>
          <w:szCs w:val="26"/>
        </w:rPr>
      </w:pPr>
      <w:r w:rsidRPr="00AA46C4">
        <w:rPr>
          <w:rFonts w:ascii="Times New Roman" w:hAnsi="Times New Roman" w:cs="Times New Roman"/>
          <w:sz w:val="26"/>
          <w:szCs w:val="26"/>
        </w:rPr>
        <w:t>01 bản CMND</w:t>
      </w:r>
      <w:r w:rsidRPr="00AA46C4">
        <w:rPr>
          <w:rFonts w:ascii="Times New Roman" w:hAnsi="Times New Roman" w:cs="Times New Roman"/>
          <w:sz w:val="26"/>
          <w:szCs w:val="26"/>
          <w:lang w:val="vi-VN"/>
        </w:rPr>
        <w:t xml:space="preserve"> </w:t>
      </w:r>
      <w:r w:rsidRPr="00AA46C4">
        <w:rPr>
          <w:rFonts w:ascii="Times New Roman" w:hAnsi="Times New Roman" w:cs="Times New Roman"/>
          <w:sz w:val="26"/>
          <w:szCs w:val="26"/>
        </w:rPr>
        <w:t xml:space="preserve">công chứng </w:t>
      </w:r>
      <w:r w:rsidRPr="00AA46C4">
        <w:rPr>
          <w:rFonts w:ascii="Times New Roman" w:hAnsi="Times New Roman" w:cs="Times New Roman"/>
          <w:sz w:val="26"/>
          <w:szCs w:val="26"/>
          <w:lang w:val="vi-VN"/>
        </w:rPr>
        <w:t>(khổ giấy A4)</w:t>
      </w:r>
    </w:p>
    <w:p w:rsidR="00DD705A" w:rsidRPr="00AA46C4" w:rsidRDefault="00DD705A" w:rsidP="00AA46C4">
      <w:pPr>
        <w:pStyle w:val="ListParagraph"/>
        <w:numPr>
          <w:ilvl w:val="0"/>
          <w:numId w:val="42"/>
        </w:numPr>
        <w:jc w:val="both"/>
        <w:rPr>
          <w:rFonts w:ascii="Times New Roman" w:hAnsi="Times New Roman" w:cs="Times New Roman"/>
          <w:sz w:val="26"/>
          <w:szCs w:val="26"/>
        </w:rPr>
      </w:pPr>
      <w:r w:rsidRPr="00AA46C4">
        <w:rPr>
          <w:rFonts w:ascii="Times New Roman" w:hAnsi="Times New Roman" w:cs="Times New Roman"/>
          <w:sz w:val="26"/>
          <w:szCs w:val="26"/>
        </w:rPr>
        <w:t>Hộ khẩu (photo công chứng cả quyển)</w:t>
      </w:r>
    </w:p>
    <w:p w:rsidR="00DD705A" w:rsidRPr="00AA46C4" w:rsidRDefault="00DD705A" w:rsidP="00AA46C4">
      <w:pPr>
        <w:pStyle w:val="ListParagraph"/>
        <w:numPr>
          <w:ilvl w:val="0"/>
          <w:numId w:val="42"/>
        </w:numPr>
        <w:jc w:val="both"/>
        <w:rPr>
          <w:rFonts w:ascii="Times New Roman" w:hAnsi="Times New Roman" w:cs="Times New Roman"/>
          <w:sz w:val="26"/>
          <w:szCs w:val="26"/>
        </w:rPr>
      </w:pPr>
      <w:r w:rsidRPr="00AA46C4">
        <w:rPr>
          <w:rFonts w:ascii="Times New Roman" w:hAnsi="Times New Roman" w:cs="Times New Roman"/>
          <w:sz w:val="26"/>
          <w:szCs w:val="26"/>
          <w:lang w:val="vi-VN"/>
        </w:rPr>
        <w:t>Form khai tiếng Việt</w:t>
      </w:r>
      <w:r w:rsidRPr="00AA46C4">
        <w:rPr>
          <w:rFonts w:ascii="Times New Roman" w:hAnsi="Times New Roman" w:cs="Times New Roman"/>
          <w:sz w:val="26"/>
          <w:szCs w:val="26"/>
        </w:rPr>
        <w:t xml:space="preserve"> (công ty cung cấp)</w:t>
      </w:r>
      <w:r w:rsidR="00AA46C4">
        <w:rPr>
          <w:rFonts w:ascii="Times New Roman" w:hAnsi="Times New Roman" w:cs="Times New Roman"/>
          <w:sz w:val="26"/>
          <w:szCs w:val="26"/>
        </w:rPr>
        <w:t>.</w:t>
      </w:r>
    </w:p>
    <w:p w:rsidR="00DD705A" w:rsidRPr="00AA46C4" w:rsidRDefault="00DD705A" w:rsidP="00DD705A">
      <w:pPr>
        <w:jc w:val="both"/>
        <w:rPr>
          <w:rFonts w:ascii="Times New Roman" w:hAnsi="Times New Roman" w:cs="Times New Roman"/>
          <w:b/>
          <w:sz w:val="26"/>
          <w:szCs w:val="26"/>
        </w:rPr>
      </w:pPr>
      <w:r w:rsidRPr="00AA46C4">
        <w:rPr>
          <w:rFonts w:ascii="Times New Roman" w:hAnsi="Times New Roman" w:cs="Times New Roman"/>
          <w:b/>
          <w:sz w:val="26"/>
          <w:szCs w:val="26"/>
        </w:rPr>
        <w:t>Chứng minh nghề nghiệp:</w:t>
      </w:r>
    </w:p>
    <w:p w:rsidR="00DD705A" w:rsidRPr="00AA46C4" w:rsidRDefault="00DD705A" w:rsidP="00AA46C4">
      <w:pPr>
        <w:pStyle w:val="ListParagraph"/>
        <w:numPr>
          <w:ilvl w:val="0"/>
          <w:numId w:val="43"/>
        </w:numPr>
        <w:jc w:val="both"/>
        <w:rPr>
          <w:rFonts w:ascii="Times New Roman" w:hAnsi="Times New Roman" w:cs="Times New Roman"/>
          <w:i/>
          <w:sz w:val="26"/>
          <w:szCs w:val="26"/>
        </w:rPr>
      </w:pPr>
      <w:r w:rsidRPr="00AA46C4">
        <w:rPr>
          <w:rFonts w:ascii="Times New Roman" w:hAnsi="Times New Roman" w:cs="Times New Roman"/>
          <w:sz w:val="26"/>
          <w:szCs w:val="26"/>
        </w:rPr>
        <w:t>Nếu là nhân viên Hợp đồng: Hợp đồng lao động</w:t>
      </w:r>
      <w:r w:rsidRPr="00AA46C4">
        <w:rPr>
          <w:rFonts w:ascii="Times New Roman" w:hAnsi="Times New Roman" w:cs="Times New Roman"/>
          <w:sz w:val="26"/>
          <w:szCs w:val="26"/>
          <w:lang w:val="vi-VN"/>
        </w:rPr>
        <w:t xml:space="preserve"> công chứng</w:t>
      </w:r>
      <w:r w:rsidRPr="00AA46C4">
        <w:rPr>
          <w:rFonts w:ascii="Times New Roman" w:hAnsi="Times New Roman" w:cs="Times New Roman"/>
          <w:sz w:val="26"/>
          <w:szCs w:val="26"/>
        </w:rPr>
        <w:t xml:space="preserve"> + Sao kê giao dịch bảng lương 3 tháng gần nhất (một số trường hợp cần bổ sung Sổ Bảo Hiểm Xã Hội photo và công chứng)</w:t>
      </w:r>
    </w:p>
    <w:p w:rsidR="00DD705A" w:rsidRPr="00AA46C4" w:rsidRDefault="00DD705A" w:rsidP="00AA46C4">
      <w:pPr>
        <w:pStyle w:val="ListParagraph"/>
        <w:numPr>
          <w:ilvl w:val="0"/>
          <w:numId w:val="43"/>
        </w:numPr>
        <w:jc w:val="both"/>
        <w:rPr>
          <w:rFonts w:ascii="Times New Roman" w:hAnsi="Times New Roman" w:cs="Times New Roman"/>
          <w:sz w:val="26"/>
          <w:szCs w:val="26"/>
        </w:rPr>
      </w:pPr>
      <w:r w:rsidRPr="00AA46C4">
        <w:rPr>
          <w:rFonts w:ascii="Times New Roman" w:hAnsi="Times New Roman" w:cs="Times New Roman"/>
          <w:sz w:val="26"/>
          <w:szCs w:val="26"/>
        </w:rPr>
        <w:t xml:space="preserve">Nếu là chủ doanh nghiệp: Giấy phép kinh doanh công chứng + Biên lai thuế môn bài 3 tháng gần nhất hoặc Thuế môn bài 2 năm liên tiếp. </w:t>
      </w:r>
    </w:p>
    <w:p w:rsidR="00DD705A" w:rsidRPr="00AA46C4" w:rsidRDefault="00DD705A" w:rsidP="00AA46C4">
      <w:pPr>
        <w:pStyle w:val="ListParagraph"/>
        <w:numPr>
          <w:ilvl w:val="0"/>
          <w:numId w:val="43"/>
        </w:numPr>
        <w:jc w:val="both"/>
        <w:rPr>
          <w:rFonts w:ascii="Times New Roman" w:hAnsi="Times New Roman" w:cs="Times New Roman"/>
          <w:sz w:val="26"/>
          <w:szCs w:val="26"/>
        </w:rPr>
      </w:pPr>
      <w:r w:rsidRPr="00AA46C4">
        <w:rPr>
          <w:rFonts w:ascii="Times New Roman" w:hAnsi="Times New Roman" w:cs="Times New Roman"/>
          <w:sz w:val="26"/>
          <w:szCs w:val="26"/>
        </w:rPr>
        <w:t xml:space="preserve">Nếu là hưu trí: Thẻ hưu trí công chứng (hoặc quyết định hưu trí) công chứng + Sao kê giao dịch lương hưu trí 03 tháng gần nhất. Đối với đối tượng hưu trí sẽ được miễn chứng minh tài chính. </w:t>
      </w:r>
    </w:p>
    <w:p w:rsidR="00DD705A" w:rsidRPr="00AA46C4" w:rsidRDefault="00DD705A" w:rsidP="00AA46C4">
      <w:pPr>
        <w:pStyle w:val="ListParagraph"/>
        <w:numPr>
          <w:ilvl w:val="0"/>
          <w:numId w:val="43"/>
        </w:numPr>
        <w:jc w:val="both"/>
        <w:rPr>
          <w:rFonts w:ascii="Times New Roman" w:hAnsi="Times New Roman" w:cs="Times New Roman"/>
          <w:sz w:val="26"/>
          <w:szCs w:val="26"/>
        </w:rPr>
      </w:pPr>
      <w:r w:rsidRPr="00AA46C4">
        <w:rPr>
          <w:rFonts w:ascii="Times New Roman" w:hAnsi="Times New Roman" w:cs="Times New Roman"/>
          <w:sz w:val="26"/>
          <w:szCs w:val="26"/>
        </w:rPr>
        <w:t>Nếu là học sinh/sinh viên: Giấy khai sinh công chứng + Thẻ xác nhận học sinh/sinh viên công chứng hoặc Giấy xác nhận của trường (đi cùng bố/mẹ)</w:t>
      </w:r>
      <w:r w:rsidR="00AA46C4">
        <w:rPr>
          <w:rFonts w:ascii="Times New Roman" w:hAnsi="Times New Roman" w:cs="Times New Roman"/>
          <w:sz w:val="26"/>
          <w:szCs w:val="26"/>
        </w:rPr>
        <w:t>.</w:t>
      </w:r>
    </w:p>
    <w:p w:rsidR="00DD705A" w:rsidRPr="00AA46C4" w:rsidRDefault="00DD705A" w:rsidP="00DD705A">
      <w:pPr>
        <w:jc w:val="both"/>
        <w:rPr>
          <w:rFonts w:ascii="Times New Roman" w:hAnsi="Times New Roman" w:cs="Times New Roman"/>
          <w:b/>
          <w:sz w:val="26"/>
          <w:szCs w:val="26"/>
        </w:rPr>
      </w:pPr>
      <w:r w:rsidRPr="00AA46C4">
        <w:rPr>
          <w:rFonts w:ascii="Times New Roman" w:hAnsi="Times New Roman" w:cs="Times New Roman"/>
          <w:b/>
          <w:sz w:val="26"/>
          <w:szCs w:val="26"/>
        </w:rPr>
        <w:t>Chứng minh tài chính:</w:t>
      </w:r>
    </w:p>
    <w:p w:rsidR="00DD705A" w:rsidRPr="00AA46C4" w:rsidRDefault="00DD705A" w:rsidP="00AA46C4">
      <w:pPr>
        <w:pStyle w:val="ListParagraph"/>
        <w:numPr>
          <w:ilvl w:val="0"/>
          <w:numId w:val="44"/>
        </w:numPr>
        <w:jc w:val="both"/>
        <w:rPr>
          <w:rFonts w:ascii="Times New Roman" w:hAnsi="Times New Roman" w:cs="Times New Roman"/>
          <w:sz w:val="26"/>
          <w:szCs w:val="26"/>
        </w:rPr>
      </w:pPr>
      <w:r w:rsidRPr="00AA46C4">
        <w:rPr>
          <w:rFonts w:ascii="Times New Roman" w:hAnsi="Times New Roman" w:cs="Times New Roman"/>
          <w:sz w:val="26"/>
          <w:szCs w:val="26"/>
        </w:rPr>
        <w:lastRenderedPageBreak/>
        <w:t>Sổ tiết kiệm giá trị tối thiểu 100 triệu đồng hoặc 5</w:t>
      </w:r>
      <w:r w:rsidR="00AA46C4">
        <w:rPr>
          <w:rFonts w:ascii="Times New Roman" w:hAnsi="Times New Roman" w:cs="Times New Roman"/>
          <w:sz w:val="26"/>
          <w:szCs w:val="26"/>
        </w:rPr>
        <w:t>.</w:t>
      </w:r>
      <w:r w:rsidRPr="00AA46C4">
        <w:rPr>
          <w:rFonts w:ascii="Times New Roman" w:hAnsi="Times New Roman" w:cs="Times New Roman"/>
          <w:sz w:val="26"/>
          <w:szCs w:val="26"/>
        </w:rPr>
        <w:t>000USD được gửi 03 tháng trước ngày dự định đi kèm xác nhận số dư của Ngân hàng làm gần thời điểm nộp hồ sơ.</w:t>
      </w:r>
    </w:p>
    <w:p w:rsidR="00DD705A" w:rsidRPr="00AA46C4" w:rsidRDefault="00DD705A" w:rsidP="00AA46C4">
      <w:pPr>
        <w:pStyle w:val="ListParagraph"/>
        <w:numPr>
          <w:ilvl w:val="0"/>
          <w:numId w:val="44"/>
        </w:numPr>
        <w:jc w:val="both"/>
        <w:rPr>
          <w:rFonts w:ascii="Times New Roman" w:hAnsi="Times New Roman" w:cs="Times New Roman"/>
          <w:sz w:val="26"/>
          <w:szCs w:val="26"/>
        </w:rPr>
      </w:pPr>
      <w:r w:rsidRPr="00AA46C4">
        <w:rPr>
          <w:rFonts w:ascii="Times New Roman" w:hAnsi="Times New Roman" w:cs="Times New Roman"/>
          <w:sz w:val="26"/>
          <w:szCs w:val="26"/>
        </w:rPr>
        <w:t>Nếu Sổ tiết kiệm không đủ thời hạn gửi trước 03 tháng nhưng tối thiểu phải gửi trước ít nhất 01 tháng và kỳ hạn phải trên 3 tháng, thì sẽ bổ sung thêm một trong các giấy tờ sau: Sổ đỏ nhà đất hoặc đăng ký xe ô tô (từ năm 2010 trở lại), giấy góp cổ phần, cổ phiếu. Yêu cầu những giấy tờ này phải là bản sao y công chứng tại địa phương đang cư trú (UBND phường, xã .v.v.)</w:t>
      </w:r>
    </w:p>
    <w:p w:rsidR="00DD705A" w:rsidRPr="00AA46C4" w:rsidRDefault="00DD705A" w:rsidP="00DD705A">
      <w:pPr>
        <w:jc w:val="both"/>
        <w:rPr>
          <w:rFonts w:ascii="Times New Roman" w:hAnsi="Times New Roman" w:cs="Times New Roman"/>
          <w:b/>
          <w:sz w:val="26"/>
          <w:szCs w:val="26"/>
        </w:rPr>
      </w:pPr>
      <w:r w:rsidRPr="00AA46C4">
        <w:rPr>
          <w:rFonts w:ascii="Times New Roman" w:hAnsi="Times New Roman" w:cs="Times New Roman"/>
          <w:b/>
          <w:sz w:val="26"/>
          <w:szCs w:val="26"/>
        </w:rPr>
        <w:t>Trường hợp Công ty đứng ra chi trả kinh phí chuyến đi cho nhân viên:</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Giấy Đăng ký kinh doanh hoặc Giấy phép đầu tư công chứng 6 tháng gần nhất</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Báo cáo thuế 03 tháng gần nhất</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Xác nhận số dư tài khoản của Công ty thời điểm gần nhất (Bản gốc) kèm sao kê Tài khoản.</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b/>
          <w:sz w:val="26"/>
          <w:szCs w:val="26"/>
        </w:rPr>
        <w:t>Lưu ý:</w:t>
      </w:r>
      <w:r w:rsidRPr="00AA46C4">
        <w:rPr>
          <w:rFonts w:ascii="Times New Roman" w:hAnsi="Times New Roman" w:cs="Times New Roman"/>
          <w:sz w:val="26"/>
          <w:szCs w:val="26"/>
        </w:rPr>
        <w:t xml:space="preserve"> Số dư tối thiểu tương đương 100 triệ</w:t>
      </w:r>
      <w:r w:rsidR="00AA46C4">
        <w:rPr>
          <w:rFonts w:ascii="Times New Roman" w:hAnsi="Times New Roman" w:cs="Times New Roman"/>
          <w:sz w:val="26"/>
          <w:szCs w:val="26"/>
        </w:rPr>
        <w:t>u *</w:t>
      </w:r>
      <w:r w:rsidRPr="00AA46C4">
        <w:rPr>
          <w:rFonts w:ascii="Times New Roman" w:hAnsi="Times New Roman" w:cs="Times New Roman"/>
          <w:sz w:val="26"/>
          <w:szCs w:val="26"/>
        </w:rPr>
        <w:t xml:space="preserve"> Số lượng khách.</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Quyết định cho đoàn CB, NV đi th</w:t>
      </w:r>
      <w:r w:rsidR="00AA46C4">
        <w:rPr>
          <w:rFonts w:ascii="Times New Roman" w:hAnsi="Times New Roman" w:cs="Times New Roman"/>
          <w:sz w:val="26"/>
          <w:szCs w:val="26"/>
        </w:rPr>
        <w:t>a</w:t>
      </w:r>
      <w:r w:rsidRPr="00AA46C4">
        <w:rPr>
          <w:rFonts w:ascii="Times New Roman" w:hAnsi="Times New Roman" w:cs="Times New Roman"/>
          <w:sz w:val="26"/>
          <w:szCs w:val="26"/>
        </w:rPr>
        <w:t>m quan và nêu rõ chi phí do Công ty chi trả</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Thư bảo lãnh của Công ty cho đoàn CB, NV đi du lịch</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 xml:space="preserve">Trường hợp Chứng minh bằng tài chính của vợ/chồng hoặc của bố mẹ phải có </w:t>
      </w:r>
      <w:proofErr w:type="gramStart"/>
      <w:r w:rsidRPr="00AA46C4">
        <w:rPr>
          <w:rFonts w:ascii="Times New Roman" w:hAnsi="Times New Roman" w:cs="Times New Roman"/>
          <w:sz w:val="26"/>
          <w:szCs w:val="26"/>
        </w:rPr>
        <w:t>thư</w:t>
      </w:r>
      <w:proofErr w:type="gramEnd"/>
      <w:r w:rsidRPr="00AA46C4">
        <w:rPr>
          <w:rFonts w:ascii="Times New Roman" w:hAnsi="Times New Roman" w:cs="Times New Roman"/>
          <w:sz w:val="26"/>
          <w:szCs w:val="26"/>
        </w:rPr>
        <w:t xml:space="preserve"> bảo lãnh kèm photo CMND/Hộ chiếu của người có tài sản.</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Trường hợp đã đi các nước thuộc tổ chức OECD trong vòng 03 năm trở lại đây hoặc visa vào OECD vẫn còn hiệu lực, vẫn có thể bị yêu cầu chứng minh thêm tài chính (riêng đối với visa vào Hàn Quốc thì vẫn phải chứng mình tài chính theo qui đị</w:t>
      </w:r>
      <w:r w:rsidR="00AA46C4">
        <w:rPr>
          <w:rFonts w:ascii="Times New Roman" w:hAnsi="Times New Roman" w:cs="Times New Roman"/>
          <w:sz w:val="26"/>
          <w:szCs w:val="26"/>
        </w:rPr>
        <w:t>nh)</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Đơn xin nghỉ phép đi du lịch Hàn Quốc có dấu đỏ của cơ quan (nếu cần)</w:t>
      </w:r>
    </w:p>
    <w:p w:rsidR="00DD705A" w:rsidRPr="00AA46C4" w:rsidRDefault="00DD705A" w:rsidP="00AA46C4">
      <w:pPr>
        <w:pStyle w:val="ListParagraph"/>
        <w:numPr>
          <w:ilvl w:val="0"/>
          <w:numId w:val="45"/>
        </w:numPr>
        <w:jc w:val="both"/>
        <w:rPr>
          <w:rFonts w:ascii="Times New Roman" w:hAnsi="Times New Roman" w:cs="Times New Roman"/>
          <w:sz w:val="26"/>
          <w:szCs w:val="26"/>
        </w:rPr>
      </w:pPr>
      <w:r w:rsidRPr="00AA46C4">
        <w:rPr>
          <w:rFonts w:ascii="Times New Roman" w:hAnsi="Times New Roman" w:cs="Times New Roman"/>
          <w:sz w:val="26"/>
          <w:szCs w:val="26"/>
        </w:rPr>
        <w:t>Nếu đi kèm gia đình thì phải có sổ hộ khẩu hoặc giấy đăng ký kết hôn, trẻ em phải có giấy khai sinh. Ưu tiên dùng đăng ký kết hôn nếu là vợ chồng.</w:t>
      </w:r>
    </w:p>
    <w:p w:rsidR="00DD705A" w:rsidRPr="00AA46C4" w:rsidRDefault="00DD705A" w:rsidP="00DD705A">
      <w:pPr>
        <w:jc w:val="both"/>
        <w:rPr>
          <w:rFonts w:ascii="Times New Roman" w:hAnsi="Times New Roman" w:cs="Times New Roman"/>
          <w:b/>
          <w:sz w:val="26"/>
          <w:szCs w:val="26"/>
        </w:rPr>
      </w:pPr>
      <w:r w:rsidRPr="00AA46C4">
        <w:rPr>
          <w:rFonts w:ascii="Times New Roman" w:hAnsi="Times New Roman" w:cs="Times New Roman"/>
          <w:b/>
          <w:sz w:val="26"/>
          <w:szCs w:val="26"/>
        </w:rPr>
        <w:t>** Lưu ý trong quá trình xin visa:</w:t>
      </w:r>
    </w:p>
    <w:p w:rsidR="00DD705A" w:rsidRPr="00AA46C4" w:rsidRDefault="00DD705A" w:rsidP="00AA46C4">
      <w:pPr>
        <w:pStyle w:val="ListParagraph"/>
        <w:numPr>
          <w:ilvl w:val="0"/>
          <w:numId w:val="46"/>
        </w:numPr>
        <w:jc w:val="both"/>
        <w:rPr>
          <w:rFonts w:ascii="Times New Roman" w:hAnsi="Times New Roman" w:cs="Times New Roman"/>
          <w:sz w:val="26"/>
          <w:szCs w:val="26"/>
        </w:rPr>
      </w:pPr>
      <w:r w:rsidRPr="00AA46C4">
        <w:rPr>
          <w:rFonts w:ascii="Times New Roman" w:hAnsi="Times New Roman" w:cs="Times New Roman"/>
          <w:sz w:val="26"/>
          <w:szCs w:val="26"/>
          <w:lang w:val="vi-VN"/>
        </w:rPr>
        <w:t xml:space="preserve">Ngoài ra trong quá trình xét duyệt hồ sơ Lãnh Sự quán và Lãnh Sự quán có thể yêu cầu </w:t>
      </w:r>
      <w:r w:rsidRPr="00AA46C4">
        <w:rPr>
          <w:rFonts w:ascii="Times New Roman" w:hAnsi="Times New Roman" w:cs="Times New Roman"/>
          <w:sz w:val="26"/>
          <w:szCs w:val="26"/>
        </w:rPr>
        <w:t>quý khách bổ sung thêm giấy tờ hoặc thông báo quý khách đến Tổng Lãnh Sự Quán Hàn Quốc để phỏng vấn</w:t>
      </w:r>
      <w:r w:rsidRPr="00AA46C4">
        <w:rPr>
          <w:rFonts w:ascii="Times New Roman" w:hAnsi="Times New Roman" w:cs="Times New Roman"/>
          <w:sz w:val="26"/>
          <w:szCs w:val="26"/>
          <w:lang w:val="vi-VN"/>
        </w:rPr>
        <w:t>,</w:t>
      </w:r>
      <w:r w:rsidRPr="00AA46C4">
        <w:rPr>
          <w:rFonts w:ascii="Times New Roman" w:hAnsi="Times New Roman" w:cs="Times New Roman"/>
          <w:sz w:val="26"/>
          <w:szCs w:val="26"/>
        </w:rPr>
        <w:t xml:space="preserve"> </w:t>
      </w:r>
      <w:r w:rsidR="00AA46C4">
        <w:rPr>
          <w:rFonts w:ascii="Times New Roman" w:hAnsi="Times New Roman" w:cs="Times New Roman"/>
          <w:sz w:val="26"/>
          <w:szCs w:val="26"/>
        </w:rPr>
        <w:t xml:space="preserve">Vietnam Booking </w:t>
      </w:r>
      <w:r w:rsidRPr="00AA46C4">
        <w:rPr>
          <w:rFonts w:ascii="Times New Roman" w:hAnsi="Times New Roman" w:cs="Times New Roman"/>
          <w:sz w:val="26"/>
          <w:szCs w:val="26"/>
          <w:lang w:val="vi-VN"/>
        </w:rPr>
        <w:t>sẽ có thông tin gửi tới Quý khách khi có yêu cầu</w:t>
      </w:r>
      <w:r w:rsidRPr="00AA46C4">
        <w:rPr>
          <w:rFonts w:ascii="Times New Roman" w:hAnsi="Times New Roman" w:cs="Times New Roman"/>
          <w:i/>
          <w:color w:val="FF0000"/>
          <w:sz w:val="26"/>
          <w:szCs w:val="26"/>
          <w:lang w:val="vi-VN"/>
        </w:rPr>
        <w:t xml:space="preserve"> </w:t>
      </w:r>
      <w:r w:rsidRPr="00AA46C4">
        <w:rPr>
          <w:rFonts w:ascii="Times New Roman" w:hAnsi="Times New Roman" w:cs="Times New Roman"/>
          <w:sz w:val="26"/>
          <w:szCs w:val="26"/>
        </w:rPr>
        <w:t>(Chi phí phát sinh đi phỏng vấn là tự túc)</w:t>
      </w:r>
      <w:r w:rsidR="00AA46C4">
        <w:rPr>
          <w:rFonts w:ascii="Times New Roman" w:hAnsi="Times New Roman" w:cs="Times New Roman"/>
          <w:sz w:val="26"/>
          <w:szCs w:val="26"/>
        </w:rPr>
        <w:t>.</w:t>
      </w:r>
      <w:r w:rsidRPr="00AA46C4">
        <w:rPr>
          <w:rFonts w:ascii="Times New Roman" w:hAnsi="Times New Roman" w:cs="Times New Roman"/>
          <w:sz w:val="26"/>
          <w:szCs w:val="26"/>
        </w:rPr>
        <w:t xml:space="preserve"> </w:t>
      </w:r>
      <w:r w:rsidRPr="00AA46C4">
        <w:rPr>
          <w:rFonts w:ascii="Times New Roman" w:hAnsi="Times New Roman" w:cs="Times New Roman"/>
          <w:sz w:val="26"/>
          <w:szCs w:val="26"/>
          <w:lang w:val="vi-VN"/>
        </w:rPr>
        <w:t>Rất mong nhận được sự hợp tác của Quý khách để việc xin visa cho Quý khách được thuận lợi.</w:t>
      </w:r>
    </w:p>
    <w:p w:rsidR="00DD705A" w:rsidRPr="00AA46C4" w:rsidRDefault="00AA46C4" w:rsidP="00AA46C4">
      <w:pPr>
        <w:pStyle w:val="ListParagraph"/>
        <w:numPr>
          <w:ilvl w:val="0"/>
          <w:numId w:val="46"/>
        </w:numPr>
        <w:jc w:val="both"/>
        <w:rPr>
          <w:rFonts w:ascii="Times New Roman" w:hAnsi="Times New Roman" w:cs="Times New Roman"/>
          <w:sz w:val="26"/>
          <w:szCs w:val="26"/>
          <w:lang w:val="vi-VN"/>
        </w:rPr>
      </w:pPr>
      <w:r>
        <w:rPr>
          <w:rFonts w:ascii="Times New Roman" w:hAnsi="Times New Roman" w:cs="Times New Roman"/>
          <w:sz w:val="26"/>
          <w:szCs w:val="26"/>
        </w:rPr>
        <w:t>Vietnam Booking</w:t>
      </w:r>
      <w:r w:rsidR="00DD705A" w:rsidRPr="00AA46C4">
        <w:rPr>
          <w:rFonts w:ascii="Times New Roman" w:hAnsi="Times New Roman" w:cs="Times New Roman"/>
          <w:sz w:val="26"/>
          <w:szCs w:val="26"/>
          <w:lang w:val="vi-VN"/>
        </w:rPr>
        <w:t xml:space="preserve"> có nhiệm vụ hỗ trợ quý khách chuẩn bị các thủ tục xin visa </w:t>
      </w:r>
      <w:proofErr w:type="gramStart"/>
      <w:r w:rsidR="00DD705A" w:rsidRPr="00AA46C4">
        <w:rPr>
          <w:rFonts w:ascii="Times New Roman" w:hAnsi="Times New Roman" w:cs="Times New Roman"/>
          <w:sz w:val="26"/>
          <w:szCs w:val="26"/>
          <w:lang w:val="vi-VN"/>
        </w:rPr>
        <w:t>theo</w:t>
      </w:r>
      <w:proofErr w:type="gramEnd"/>
      <w:r w:rsidR="00DD705A" w:rsidRPr="00AA46C4">
        <w:rPr>
          <w:rFonts w:ascii="Times New Roman" w:hAnsi="Times New Roman" w:cs="Times New Roman"/>
          <w:sz w:val="26"/>
          <w:szCs w:val="26"/>
          <w:lang w:val="vi-VN"/>
        </w:rPr>
        <w:t xml:space="preserve"> yêu cầu từ sứ quán. Công ty du lịch không có quyền can thiệp hay đảm bảo quyết định vào kết quả đạt visa của quý khách.</w:t>
      </w:r>
    </w:p>
    <w:p w:rsidR="00DD705A" w:rsidRPr="00AA46C4" w:rsidRDefault="00DD705A" w:rsidP="00AA46C4">
      <w:pPr>
        <w:pStyle w:val="ListParagraph"/>
        <w:numPr>
          <w:ilvl w:val="0"/>
          <w:numId w:val="46"/>
        </w:numPr>
        <w:jc w:val="both"/>
        <w:rPr>
          <w:rFonts w:ascii="Times New Roman" w:hAnsi="Times New Roman" w:cs="Times New Roman"/>
          <w:sz w:val="26"/>
          <w:szCs w:val="26"/>
          <w:lang w:val="vi-VN"/>
        </w:rPr>
      </w:pPr>
      <w:r w:rsidRPr="00AA46C4">
        <w:rPr>
          <w:rFonts w:ascii="Times New Roman" w:hAnsi="Times New Roman" w:cs="Times New Roman"/>
          <w:sz w:val="26"/>
          <w:szCs w:val="26"/>
          <w:lang w:val="vi-VN"/>
        </w:rPr>
        <w:t>Đối với khách có hộ khẩu hoặc nơi sinh ở các khu vực phía Nam (tính từ Quảng Ngãi trở vào) phụ</w:t>
      </w:r>
      <w:r w:rsidR="00AA46C4">
        <w:rPr>
          <w:rFonts w:ascii="Times New Roman" w:hAnsi="Times New Roman" w:cs="Times New Roman"/>
          <w:sz w:val="26"/>
          <w:szCs w:val="26"/>
          <w:lang w:val="vi-VN"/>
        </w:rPr>
        <w:t xml:space="preserve"> thu 500</w:t>
      </w:r>
      <w:r w:rsidR="00AA46C4">
        <w:rPr>
          <w:rFonts w:ascii="Times New Roman" w:hAnsi="Times New Roman" w:cs="Times New Roman"/>
          <w:sz w:val="26"/>
          <w:szCs w:val="26"/>
        </w:rPr>
        <w:t>.</w:t>
      </w:r>
      <w:r w:rsidR="00AA46C4">
        <w:rPr>
          <w:rFonts w:ascii="Times New Roman" w:hAnsi="Times New Roman" w:cs="Times New Roman"/>
          <w:sz w:val="26"/>
          <w:szCs w:val="26"/>
          <w:lang w:val="vi-VN"/>
        </w:rPr>
        <w:t>000</w:t>
      </w:r>
      <w:r w:rsidR="00AA46C4">
        <w:rPr>
          <w:rFonts w:ascii="Times New Roman" w:hAnsi="Times New Roman" w:cs="Times New Roman"/>
          <w:sz w:val="26"/>
          <w:szCs w:val="26"/>
        </w:rPr>
        <w:t>Đ</w:t>
      </w:r>
      <w:r w:rsidRPr="00AA46C4">
        <w:rPr>
          <w:rFonts w:ascii="Times New Roman" w:hAnsi="Times New Roman" w:cs="Times New Roman"/>
          <w:sz w:val="26"/>
          <w:szCs w:val="26"/>
          <w:lang w:val="vi-VN"/>
        </w:rPr>
        <w:t>/01 khách để xin visa tại lãnh sự quán Hồ Chí Minh.</w:t>
      </w:r>
    </w:p>
    <w:p w:rsidR="00DD705A" w:rsidRPr="00DD705A" w:rsidRDefault="00DD705A" w:rsidP="00F56FF6">
      <w:pPr>
        <w:pStyle w:val="ListParagraph"/>
        <w:numPr>
          <w:ilvl w:val="0"/>
          <w:numId w:val="46"/>
        </w:numPr>
        <w:jc w:val="both"/>
      </w:pPr>
      <w:r w:rsidRPr="00AA46C4">
        <w:rPr>
          <w:rFonts w:ascii="Times New Roman" w:hAnsi="Times New Roman" w:cs="Times New Roman"/>
          <w:sz w:val="26"/>
          <w:szCs w:val="26"/>
          <w:lang w:val="vi-VN"/>
        </w:rPr>
        <w:t>Đối với khách có hộ khẩu hoặc nơi sinh ở các khu vực phía Nam (tính từ Bình Định trở vào) phải gửi sổ tiết kiệm gốc khi xin thị thực Hàn Quốc.</w:t>
      </w:r>
    </w:p>
    <w:p w:rsidR="00F56FF6" w:rsidRDefault="00F56FF6" w:rsidP="00F56FF6">
      <w:pPr>
        <w:jc w:val="both"/>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AA46C4">
        <w:rPr>
          <w:rFonts w:ascii="Times New Roman" w:hAnsi="Times New Roman" w:cs="Times New Roman"/>
          <w:b/>
          <w:noProof/>
          <w:sz w:val="26"/>
          <w:szCs w:val="26"/>
        </w:rPr>
        <w:t>3398</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ED" w:rsidRDefault="008D57ED" w:rsidP="00AC6759">
      <w:pPr>
        <w:spacing w:after="0" w:line="240" w:lineRule="auto"/>
      </w:pPr>
      <w:r>
        <w:separator/>
      </w:r>
    </w:p>
  </w:endnote>
  <w:endnote w:type="continuationSeparator" w:id="0">
    <w:p w:rsidR="008D57ED" w:rsidRDefault="008D57ED"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F56FF6"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7pt;height:22.5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ED" w:rsidRDefault="008D57ED" w:rsidP="00AC6759">
      <w:pPr>
        <w:spacing w:after="0" w:line="240" w:lineRule="auto"/>
      </w:pPr>
      <w:r>
        <w:separator/>
      </w:r>
    </w:p>
  </w:footnote>
  <w:footnote w:type="continuationSeparator" w:id="0">
    <w:p w:rsidR="008D57ED" w:rsidRDefault="008D57ED"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EE5"/>
    <w:multiLevelType w:val="hybridMultilevel"/>
    <w:tmpl w:val="54F0DF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90A6D29"/>
    <w:multiLevelType w:val="hybridMultilevel"/>
    <w:tmpl w:val="9242731E"/>
    <w:lvl w:ilvl="0" w:tplc="2C8EC34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71F73"/>
    <w:multiLevelType w:val="hybridMultilevel"/>
    <w:tmpl w:val="7F789E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E30561A"/>
    <w:multiLevelType w:val="hybridMultilevel"/>
    <w:tmpl w:val="3648F02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2C75AFA"/>
    <w:multiLevelType w:val="hybridMultilevel"/>
    <w:tmpl w:val="D8223F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3AF33DE"/>
    <w:multiLevelType w:val="hybridMultilevel"/>
    <w:tmpl w:val="95A091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E314BF5"/>
    <w:multiLevelType w:val="hybridMultilevel"/>
    <w:tmpl w:val="143813DA"/>
    <w:lvl w:ilvl="0" w:tplc="BED43D4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41376"/>
    <w:multiLevelType w:val="hybridMultilevel"/>
    <w:tmpl w:val="ACBAE0A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37E10"/>
    <w:multiLevelType w:val="hybridMultilevel"/>
    <w:tmpl w:val="0D525E74"/>
    <w:lvl w:ilvl="0" w:tplc="2730E2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2961D1"/>
    <w:multiLevelType w:val="hybridMultilevel"/>
    <w:tmpl w:val="A114F6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7BE18A0"/>
    <w:multiLevelType w:val="hybridMultilevel"/>
    <w:tmpl w:val="DD0E03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9935438"/>
    <w:multiLevelType w:val="hybridMultilevel"/>
    <w:tmpl w:val="3F46E5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B81412"/>
    <w:multiLevelType w:val="hybridMultilevel"/>
    <w:tmpl w:val="4F7A69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D1F6EBE"/>
    <w:multiLevelType w:val="hybridMultilevel"/>
    <w:tmpl w:val="66E01F5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D503906"/>
    <w:multiLevelType w:val="hybridMultilevel"/>
    <w:tmpl w:val="C6E845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A221223"/>
    <w:multiLevelType w:val="hybridMultilevel"/>
    <w:tmpl w:val="108064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EF93520"/>
    <w:multiLevelType w:val="hybridMultilevel"/>
    <w:tmpl w:val="90EEA492"/>
    <w:lvl w:ilvl="0" w:tplc="4680162E">
      <w:start w:val="2"/>
      <w:numFmt w:val="bullet"/>
      <w:lvlText w:val="-"/>
      <w:lvlJc w:val="left"/>
      <w:pPr>
        <w:ind w:left="720" w:hanging="360"/>
      </w:pPr>
      <w:rPr>
        <w:rFonts w:ascii="Times New Roman" w:eastAsia="Times New Roman" w:hAnsi="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0420C"/>
    <w:multiLevelType w:val="hybridMultilevel"/>
    <w:tmpl w:val="28ACA1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FEA5E36"/>
    <w:multiLevelType w:val="hybridMultilevel"/>
    <w:tmpl w:val="E8E439DA"/>
    <w:lvl w:ilvl="0" w:tplc="F182CC1A">
      <w:start w:val="1"/>
      <w:numFmt w:val="decimal"/>
      <w:lvlText w:val="%1."/>
      <w:lvlJc w:val="left"/>
      <w:pPr>
        <w:ind w:left="360" w:hanging="360"/>
      </w:pPr>
      <w:rPr>
        <w:rFonts w:ascii="Times New Roman" w:eastAsia="Times New Roman" w:hAnsi="Times New Roman" w:cs="Times New Roman"/>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E100FD"/>
    <w:multiLevelType w:val="hybridMultilevel"/>
    <w:tmpl w:val="486E2264"/>
    <w:lvl w:ilvl="0" w:tplc="B424486E">
      <w:start w:val="4"/>
      <w:numFmt w:val="bullet"/>
      <w:lvlText w:val=""/>
      <w:lvlJc w:val="left"/>
      <w:pPr>
        <w:ind w:left="360" w:hanging="360"/>
      </w:pPr>
      <w:rPr>
        <w:rFonts w:ascii="Symbol" w:eastAsia="Times New Roman" w:hAnsi="Symbo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26A1F6D"/>
    <w:multiLevelType w:val="hybridMultilevel"/>
    <w:tmpl w:val="AE4AB92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AC772A6"/>
    <w:multiLevelType w:val="hybridMultilevel"/>
    <w:tmpl w:val="2F924B02"/>
    <w:lvl w:ilvl="0" w:tplc="CC148EBC">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
  </w:num>
  <w:num w:numId="4">
    <w:abstractNumId w:val="6"/>
  </w:num>
  <w:num w:numId="5">
    <w:abstractNumId w:val="8"/>
  </w:num>
  <w:num w:numId="6">
    <w:abstractNumId w:val="31"/>
  </w:num>
  <w:num w:numId="7">
    <w:abstractNumId w:val="1"/>
  </w:num>
  <w:num w:numId="8">
    <w:abstractNumId w:val="14"/>
  </w:num>
  <w:num w:numId="9">
    <w:abstractNumId w:val="14"/>
    <w:lvlOverride w:ilvl="0">
      <w:startOverride w:val="5"/>
    </w:lvlOverride>
  </w:num>
  <w:num w:numId="10">
    <w:abstractNumId w:val="14"/>
    <w:lvlOverride w:ilvl="0">
      <w:startOverride w:val="5"/>
    </w:lvlOverride>
  </w:num>
  <w:num w:numId="11">
    <w:abstractNumId w:val="14"/>
    <w:lvlOverride w:ilvl="0">
      <w:startOverride w:val="5"/>
    </w:lvlOverride>
  </w:num>
  <w:num w:numId="12">
    <w:abstractNumId w:val="14"/>
    <w:lvlOverride w:ilvl="0">
      <w:startOverride w:val="5"/>
    </w:lvlOverride>
  </w:num>
  <w:num w:numId="13">
    <w:abstractNumId w:val="14"/>
    <w:lvlOverride w:ilvl="0">
      <w:startOverride w:val="5"/>
    </w:lvlOverride>
  </w:num>
  <w:num w:numId="14">
    <w:abstractNumId w:val="14"/>
    <w:lvlOverride w:ilvl="0">
      <w:startOverride w:val="5"/>
    </w:lvlOverride>
  </w:num>
  <w:num w:numId="15">
    <w:abstractNumId w:val="20"/>
    <w:lvlOverride w:ilvl="0">
      <w:startOverride w:val="5"/>
    </w:lvlOverride>
  </w:num>
  <w:num w:numId="16">
    <w:abstractNumId w:val="20"/>
    <w:lvlOverride w:ilvl="0">
      <w:startOverride w:val="5"/>
    </w:lvlOverride>
  </w:num>
  <w:num w:numId="17">
    <w:abstractNumId w:val="20"/>
    <w:lvlOverride w:ilvl="0">
      <w:startOverride w:val="5"/>
    </w:lvlOverride>
  </w:num>
  <w:num w:numId="18">
    <w:abstractNumId w:val="20"/>
    <w:lvlOverride w:ilvl="0">
      <w:startOverride w:val="5"/>
    </w:lvlOverride>
  </w:num>
  <w:num w:numId="19">
    <w:abstractNumId w:val="20"/>
    <w:lvlOverride w:ilvl="0">
      <w:startOverride w:val="5"/>
    </w:lvlOverride>
  </w:num>
  <w:num w:numId="20">
    <w:abstractNumId w:val="20"/>
    <w:lvlOverride w:ilvl="0">
      <w:startOverride w:val="5"/>
    </w:lvlOverride>
  </w:num>
  <w:num w:numId="21">
    <w:abstractNumId w:val="20"/>
    <w:lvlOverride w:ilvl="0">
      <w:startOverride w:val="5"/>
    </w:lvlOverride>
  </w:num>
  <w:num w:numId="22">
    <w:abstractNumId w:val="5"/>
  </w:num>
  <w:num w:numId="23">
    <w:abstractNumId w:val="24"/>
  </w:num>
  <w:num w:numId="24">
    <w:abstractNumId w:val="30"/>
  </w:num>
  <w:num w:numId="25">
    <w:abstractNumId w:val="34"/>
  </w:num>
  <w:num w:numId="26">
    <w:abstractNumId w:val="21"/>
  </w:num>
  <w:num w:numId="27">
    <w:abstractNumId w:val="27"/>
  </w:num>
  <w:num w:numId="28">
    <w:abstractNumId w:val="16"/>
  </w:num>
  <w:num w:numId="29">
    <w:abstractNumId w:val="23"/>
  </w:num>
  <w:num w:numId="30">
    <w:abstractNumId w:val="32"/>
  </w:num>
  <w:num w:numId="31">
    <w:abstractNumId w:val="15"/>
  </w:num>
  <w:num w:numId="32">
    <w:abstractNumId w:val="28"/>
  </w:num>
  <w:num w:numId="33">
    <w:abstractNumId w:val="33"/>
  </w:num>
  <w:num w:numId="34">
    <w:abstractNumId w:val="29"/>
  </w:num>
  <w:num w:numId="35">
    <w:abstractNumId w:val="3"/>
  </w:num>
  <w:num w:numId="36">
    <w:abstractNumId w:val="12"/>
  </w:num>
  <w:num w:numId="37">
    <w:abstractNumId w:val="26"/>
  </w:num>
  <w:num w:numId="38">
    <w:abstractNumId w:val="18"/>
  </w:num>
  <w:num w:numId="39">
    <w:abstractNumId w:val="4"/>
  </w:num>
  <w:num w:numId="40">
    <w:abstractNumId w:val="10"/>
  </w:num>
  <w:num w:numId="41">
    <w:abstractNumId w:val="9"/>
  </w:num>
  <w:num w:numId="42">
    <w:abstractNumId w:val="13"/>
  </w:num>
  <w:num w:numId="43">
    <w:abstractNumId w:val="0"/>
  </w:num>
  <w:num w:numId="44">
    <w:abstractNumId w:val="25"/>
  </w:num>
  <w:num w:numId="45">
    <w:abstractNumId w:val="7"/>
  </w:num>
  <w:num w:numId="46">
    <w:abstractNumId w:val="17"/>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54323"/>
    <w:rsid w:val="0027114D"/>
    <w:rsid w:val="00275130"/>
    <w:rsid w:val="00275601"/>
    <w:rsid w:val="00285DC9"/>
    <w:rsid w:val="00293B55"/>
    <w:rsid w:val="002B23E3"/>
    <w:rsid w:val="002B5033"/>
    <w:rsid w:val="002D092E"/>
    <w:rsid w:val="002F5DA7"/>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B60AE"/>
    <w:rsid w:val="004D197A"/>
    <w:rsid w:val="004E0739"/>
    <w:rsid w:val="004E46CE"/>
    <w:rsid w:val="00503533"/>
    <w:rsid w:val="00521385"/>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0CD7"/>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D0796"/>
    <w:rsid w:val="007E4F3F"/>
    <w:rsid w:val="007E7B09"/>
    <w:rsid w:val="00810098"/>
    <w:rsid w:val="00812AD2"/>
    <w:rsid w:val="008407C3"/>
    <w:rsid w:val="008417DB"/>
    <w:rsid w:val="0085462D"/>
    <w:rsid w:val="00866089"/>
    <w:rsid w:val="00883CF4"/>
    <w:rsid w:val="00891FF6"/>
    <w:rsid w:val="008A78EA"/>
    <w:rsid w:val="008B5E11"/>
    <w:rsid w:val="008C2A11"/>
    <w:rsid w:val="008D57ED"/>
    <w:rsid w:val="008D6310"/>
    <w:rsid w:val="008D7E82"/>
    <w:rsid w:val="008E4682"/>
    <w:rsid w:val="00901CD4"/>
    <w:rsid w:val="00934C4B"/>
    <w:rsid w:val="00947953"/>
    <w:rsid w:val="00977C15"/>
    <w:rsid w:val="00986A53"/>
    <w:rsid w:val="00991233"/>
    <w:rsid w:val="0099181D"/>
    <w:rsid w:val="00995900"/>
    <w:rsid w:val="009A58E3"/>
    <w:rsid w:val="009A730D"/>
    <w:rsid w:val="009E0D10"/>
    <w:rsid w:val="009E26CA"/>
    <w:rsid w:val="009E288F"/>
    <w:rsid w:val="009E3898"/>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A46C4"/>
    <w:rsid w:val="00AB2523"/>
    <w:rsid w:val="00AB7B5B"/>
    <w:rsid w:val="00AC6759"/>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D702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1218D"/>
    <w:rsid w:val="00D206C5"/>
    <w:rsid w:val="00D6132D"/>
    <w:rsid w:val="00D6626D"/>
    <w:rsid w:val="00D829DD"/>
    <w:rsid w:val="00D9189E"/>
    <w:rsid w:val="00D91EEB"/>
    <w:rsid w:val="00D96E1F"/>
    <w:rsid w:val="00DB03B1"/>
    <w:rsid w:val="00DC314C"/>
    <w:rsid w:val="00DC6AD0"/>
    <w:rsid w:val="00DD28E1"/>
    <w:rsid w:val="00DD705A"/>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E14EB"/>
    <w:rsid w:val="00EE3E2B"/>
    <w:rsid w:val="00EF61B1"/>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CF60-EC8B-4047-B406-BEB1CC34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9</cp:revision>
  <cp:lastPrinted>2018-07-02T07:58:00Z</cp:lastPrinted>
  <dcterms:created xsi:type="dcterms:W3CDTF">2019-09-11T07:17:00Z</dcterms:created>
  <dcterms:modified xsi:type="dcterms:W3CDTF">2019-09-11T07:58:00Z</dcterms:modified>
</cp:coreProperties>
</file>