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475E76"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10.2pt">
            <v:imagedata r:id="rId9" o:title="header"/>
          </v:shape>
        </w:pict>
      </w:r>
    </w:p>
    <w:p w:rsidR="00D6132D" w:rsidRDefault="00BE1046" w:rsidP="00F9030B">
      <w:pPr>
        <w:tabs>
          <w:tab w:val="left" w:pos="432"/>
        </w:tabs>
        <w:spacing w:after="0" w:line="360" w:lineRule="auto"/>
        <w:jc w:val="both"/>
        <w:rPr>
          <w:rFonts w:ascii="Times New Roman" w:hAnsi="Times New Roman" w:cs="Times New Roman"/>
          <w:noProof/>
          <w:color w:val="17365D" w:themeColor="text2" w:themeShade="BF"/>
          <w:sz w:val="26"/>
          <w:szCs w:val="26"/>
        </w:rPr>
      </w:pPr>
      <w:r>
        <w:rPr>
          <w:noProof/>
        </w:rPr>
        <mc:AlternateContent>
          <mc:Choice Requires="wps">
            <w:drawing>
              <wp:anchor distT="0" distB="0" distL="114300" distR="114300" simplePos="0" relativeHeight="251659264" behindDoc="0" locked="0" layoutInCell="1" allowOverlap="1" wp14:anchorId="09333954" wp14:editId="0D2B097C">
                <wp:simplePos x="0" y="0"/>
                <wp:positionH relativeFrom="column">
                  <wp:posOffset>0</wp:posOffset>
                </wp:positionH>
                <wp:positionV relativeFrom="paragraph">
                  <wp:posOffset>210185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1046" w:rsidRPr="00BE1046" w:rsidRDefault="00BE1046" w:rsidP="00BE1046">
                            <w:pPr>
                              <w:jc w:val="center"/>
                              <w:rPr>
                                <w:rFonts w:ascii="Times New Roman" w:hAnsi="Times New Roman" w:cs="Times New Roman"/>
                                <w:b/>
                                <w:noProof/>
                                <w:color w:val="FF0000"/>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1046">
                              <w:rPr>
                                <w:rFonts w:ascii="Times New Roman" w:hAnsi="Times New Roman" w:cs="Times New Roman"/>
                                <w:b/>
                                <w:noProof/>
                                <w:color w:val="FF0000"/>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TOUR CHÂU ÂU MÙA THU 8N7Đ: HÀNH TRÌNH LÃNG MẠN MIỀN CỔ TÍCH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6.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" filled="f" stroked="f">
                <v:fill o:detectmouseclick="t"/>
                <v:textbox style="mso-fit-shape-to-text:t">
                  <w:txbxContent>
                    <w:p w:rsidR="00BE1046" w:rsidRPr="00BE1046" w:rsidRDefault="00BE1046" w:rsidP="00BE1046">
                      <w:pPr>
                        <w:jc w:val="center"/>
                        <w:rPr>
                          <w:rFonts w:ascii="Times New Roman" w:hAnsi="Times New Roman" w:cs="Times New Roman"/>
                          <w:b/>
                          <w:noProof/>
                          <w:color w:val="FF0000"/>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1046">
                        <w:rPr>
                          <w:rFonts w:ascii="Times New Roman" w:hAnsi="Times New Roman" w:cs="Times New Roman"/>
                          <w:b/>
                          <w:noProof/>
                          <w:color w:val="FF0000"/>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TOUR CHÂU ÂU MÙA THU 8N7Đ: HÀNH TRÌNH LÃNG MẠN MIỀN CỔ TÍCH</w:t>
                      </w:r>
                    </w:p>
                  </w:txbxContent>
                </v:textbox>
                <w10:wrap type="square"/>
              </v:shape>
            </w:pict>
          </mc:Fallback>
        </mc:AlternateContent>
      </w:r>
    </w:p>
    <w:p w:rsidR="00BE1046" w:rsidRPr="00932747" w:rsidRDefault="00BE1046" w:rsidP="00BE1046">
      <w:pPr>
        <w:pStyle w:val="ListParagraph"/>
        <w:numPr>
          <w:ilvl w:val="0"/>
          <w:numId w:val="41"/>
        </w:numPr>
        <w:jc w:val="both"/>
        <w:rPr>
          <w:rFonts w:ascii="Times New Roman" w:hAnsi="Times New Roman"/>
          <w:b/>
          <w:color w:val="0070C0"/>
          <w:sz w:val="26"/>
          <w:szCs w:val="26"/>
        </w:rPr>
      </w:pPr>
      <w:r w:rsidRPr="00932747">
        <w:rPr>
          <w:rFonts w:ascii="Times New Roman" w:hAnsi="Times New Roman"/>
          <w:b/>
          <w:color w:val="0070C0"/>
          <w:sz w:val="26"/>
          <w:szCs w:val="26"/>
        </w:rPr>
        <w:t>Khởi hành: 27/09; 12/10; 23/11/2019  </w:t>
      </w:r>
    </w:p>
    <w:p w:rsidR="00BE1046" w:rsidRPr="00932747" w:rsidRDefault="00BE1046" w:rsidP="00BE1046">
      <w:pPr>
        <w:pStyle w:val="ListParagraph"/>
        <w:numPr>
          <w:ilvl w:val="0"/>
          <w:numId w:val="41"/>
        </w:numPr>
        <w:jc w:val="both"/>
        <w:rPr>
          <w:rFonts w:ascii="Times New Roman" w:hAnsi="Times New Roman"/>
          <w:b/>
          <w:color w:val="0070C0"/>
          <w:sz w:val="26"/>
          <w:szCs w:val="26"/>
        </w:rPr>
      </w:pPr>
      <w:r w:rsidRPr="00932747">
        <w:rPr>
          <w:rFonts w:ascii="Times New Roman" w:hAnsi="Times New Roman"/>
          <w:b/>
          <w:color w:val="0070C0"/>
          <w:sz w:val="26"/>
          <w:szCs w:val="26"/>
        </w:rPr>
        <w:t>Vận Chuyển:</w:t>
      </w:r>
      <w:r w:rsidRPr="00932747">
        <w:rPr>
          <w:rFonts w:ascii="Times New Roman" w:hAnsi="Times New Roman"/>
          <w:b/>
          <w:color w:val="0070C0"/>
          <w:sz w:val="26"/>
          <w:szCs w:val="26"/>
        </w:rPr>
        <w:t xml:space="preserve"> </w:t>
      </w:r>
      <w:r w:rsidRPr="00932747">
        <w:rPr>
          <w:rFonts w:ascii="Times New Roman" w:hAnsi="Times New Roman"/>
          <w:b/>
          <w:color w:val="0070C0"/>
          <w:sz w:val="26"/>
          <w:szCs w:val="26"/>
        </w:rPr>
        <w:t>Xe du lịch, Máy bay  </w:t>
      </w:r>
    </w:p>
    <w:p w:rsidR="005B7563" w:rsidRPr="00932747" w:rsidRDefault="00BE1046" w:rsidP="00BE1046">
      <w:pPr>
        <w:pStyle w:val="ListParagraph"/>
        <w:numPr>
          <w:ilvl w:val="0"/>
          <w:numId w:val="41"/>
        </w:numPr>
        <w:jc w:val="both"/>
        <w:rPr>
          <w:rFonts w:ascii="Times New Roman" w:hAnsi="Times New Roman" w:cs="Times New Roman"/>
          <w:b/>
          <w:noProof/>
          <w:color w:val="0070C0"/>
          <w:sz w:val="26"/>
          <w:szCs w:val="26"/>
        </w:rPr>
      </w:pPr>
      <w:r w:rsidRPr="00932747">
        <w:rPr>
          <w:rFonts w:ascii="Times New Roman" w:hAnsi="Times New Roman"/>
          <w:b/>
          <w:color w:val="0070C0"/>
          <w:sz w:val="26"/>
          <w:szCs w:val="26"/>
        </w:rPr>
        <w:t>Xuất phát:</w:t>
      </w:r>
      <w:r w:rsidRPr="00932747">
        <w:rPr>
          <w:rFonts w:ascii="Times New Roman" w:hAnsi="Times New Roman"/>
          <w:b/>
          <w:color w:val="0070C0"/>
          <w:sz w:val="26"/>
          <w:szCs w:val="26"/>
        </w:rPr>
        <w:t xml:space="preserve"> </w:t>
      </w:r>
      <w:r w:rsidRPr="00932747">
        <w:rPr>
          <w:rFonts w:ascii="Times New Roman" w:hAnsi="Times New Roman"/>
          <w:b/>
          <w:color w:val="0070C0"/>
          <w:sz w:val="26"/>
          <w:szCs w:val="26"/>
        </w:rPr>
        <w:t xml:space="preserve">Từ Hà Nội </w:t>
      </w:r>
    </w:p>
    <w:p w:rsidR="005B7563" w:rsidRPr="00932747" w:rsidRDefault="005B7563" w:rsidP="005B7563">
      <w:pPr>
        <w:jc w:val="both"/>
        <w:rPr>
          <w:rFonts w:ascii="Times New Roman" w:hAnsi="Times New Roman"/>
          <w:b/>
          <w:color w:val="FFFFFF" w:themeColor="background1"/>
          <w:sz w:val="26"/>
          <w:szCs w:val="26"/>
        </w:rPr>
      </w:pPr>
      <w:r w:rsidRPr="00932747">
        <w:rPr>
          <w:rFonts w:ascii="Times New Roman" w:hAnsi="Times New Roman"/>
          <w:b/>
          <w:color w:val="FFFFFF" w:themeColor="background1"/>
          <w:sz w:val="26"/>
          <w:szCs w:val="26"/>
          <w:highlight w:val="blue"/>
        </w:rPr>
        <w:t>NGÀY 1: VIỆT NAM - PARIS (ĂN TRÊN MÁY BAY)</w:t>
      </w:r>
    </w:p>
    <w:p w:rsidR="005B7563" w:rsidRPr="005B7563" w:rsidRDefault="005B7563" w:rsidP="005B7563">
      <w:pPr>
        <w:jc w:val="both"/>
        <w:rPr>
          <w:rFonts w:ascii="Times New Roman" w:hAnsi="Times New Roman"/>
          <w:sz w:val="26"/>
          <w:szCs w:val="26"/>
        </w:rPr>
      </w:pPr>
      <w:r>
        <w:rPr>
          <w:rFonts w:ascii="Times New Roman" w:hAnsi="Times New Roman"/>
          <w:sz w:val="26"/>
          <w:szCs w:val="26"/>
        </w:rPr>
        <w:t xml:space="preserve">Theo lịch hẹn, Hướng dẫn viên (HDV) Vietnam Booking </w:t>
      </w:r>
      <w:r w:rsidRPr="005B7563">
        <w:rPr>
          <w:rFonts w:ascii="Times New Roman" w:hAnsi="Times New Roman"/>
          <w:sz w:val="26"/>
          <w:szCs w:val="26"/>
        </w:rPr>
        <w:t xml:space="preserve">sẽ đón </w:t>
      </w:r>
      <w:r>
        <w:rPr>
          <w:rFonts w:ascii="Times New Roman" w:hAnsi="Times New Roman"/>
          <w:sz w:val="26"/>
          <w:szCs w:val="26"/>
        </w:rPr>
        <w:t>du</w:t>
      </w:r>
      <w:r w:rsidRPr="005B7563">
        <w:rPr>
          <w:rFonts w:ascii="Times New Roman" w:hAnsi="Times New Roman"/>
          <w:sz w:val="26"/>
          <w:szCs w:val="26"/>
        </w:rPr>
        <w:t xml:space="preserve"> khách</w:t>
      </w:r>
      <w:r>
        <w:rPr>
          <w:rFonts w:ascii="Times New Roman" w:hAnsi="Times New Roman"/>
          <w:sz w:val="26"/>
          <w:szCs w:val="26"/>
        </w:rPr>
        <w:t xml:space="preserve"> đi </w:t>
      </w:r>
      <w:r w:rsidRPr="005B7563">
        <w:rPr>
          <w:rFonts w:ascii="Times New Roman" w:hAnsi="Times New Roman"/>
          <w:b/>
          <w:sz w:val="26"/>
          <w:szCs w:val="26"/>
        </w:rPr>
        <w:t>tour Châu Âu mùa thu</w:t>
      </w:r>
      <w:r w:rsidRPr="005B7563">
        <w:rPr>
          <w:rFonts w:ascii="Times New Roman" w:hAnsi="Times New Roman"/>
          <w:sz w:val="26"/>
          <w:szCs w:val="26"/>
        </w:rPr>
        <w:t xml:space="preserve"> tại điểm hẹn, </w:t>
      </w:r>
      <w:r>
        <w:rPr>
          <w:rFonts w:ascii="Times New Roman" w:hAnsi="Times New Roman"/>
          <w:sz w:val="26"/>
          <w:szCs w:val="26"/>
        </w:rPr>
        <w:t xml:space="preserve">đưa đoàn ra sân bay Nội Bài </w:t>
      </w:r>
      <w:r w:rsidRPr="005B7563">
        <w:rPr>
          <w:rFonts w:ascii="Times New Roman" w:hAnsi="Times New Roman"/>
          <w:sz w:val="26"/>
          <w:szCs w:val="26"/>
        </w:rPr>
        <w:t xml:space="preserve">làm thủ tục </w:t>
      </w:r>
      <w:r>
        <w:rPr>
          <w:rFonts w:ascii="Times New Roman" w:hAnsi="Times New Roman"/>
          <w:sz w:val="26"/>
          <w:szCs w:val="26"/>
        </w:rPr>
        <w:t>lên</w:t>
      </w:r>
      <w:r w:rsidRPr="005B7563">
        <w:rPr>
          <w:rFonts w:ascii="Times New Roman" w:hAnsi="Times New Roman"/>
          <w:sz w:val="26"/>
          <w:szCs w:val="26"/>
        </w:rPr>
        <w:t xml:space="preserve"> chuyến bay đi Paris. </w:t>
      </w:r>
      <w:r>
        <w:rPr>
          <w:rFonts w:ascii="Times New Roman" w:hAnsi="Times New Roman"/>
          <w:sz w:val="26"/>
          <w:szCs w:val="26"/>
        </w:rPr>
        <w:t>Du khách ă</w:t>
      </w:r>
      <w:r w:rsidRPr="005B7563">
        <w:rPr>
          <w:rFonts w:ascii="Times New Roman" w:hAnsi="Times New Roman"/>
          <w:sz w:val="26"/>
          <w:szCs w:val="26"/>
        </w:rPr>
        <w:t>n nhẹ và nghỉ đêm trên máy bay. </w:t>
      </w:r>
    </w:p>
    <w:p w:rsidR="005B7563" w:rsidRPr="00932747" w:rsidRDefault="005B7563" w:rsidP="005B7563">
      <w:pPr>
        <w:jc w:val="both"/>
        <w:rPr>
          <w:rFonts w:ascii="Times New Roman" w:hAnsi="Times New Roman"/>
          <w:b/>
          <w:color w:val="FFFFFF" w:themeColor="background1"/>
          <w:sz w:val="26"/>
          <w:szCs w:val="26"/>
        </w:rPr>
      </w:pPr>
      <w:r w:rsidRPr="00932747">
        <w:rPr>
          <w:rFonts w:ascii="Times New Roman" w:hAnsi="Times New Roman"/>
          <w:b/>
          <w:color w:val="FFFFFF" w:themeColor="background1"/>
          <w:sz w:val="26"/>
          <w:szCs w:val="26"/>
          <w:highlight w:val="blue"/>
        </w:rPr>
        <w:t>NGÀY 2: PARIS – CITY TOUR (ĂN TRƯA/TỐI)</w:t>
      </w:r>
    </w:p>
    <w:p w:rsidR="005B7563" w:rsidRPr="005B7563" w:rsidRDefault="005B7563" w:rsidP="005B7563">
      <w:pPr>
        <w:jc w:val="both"/>
        <w:rPr>
          <w:rFonts w:ascii="Times New Roman" w:hAnsi="Times New Roman" w:cs="Times New Roman"/>
          <w:sz w:val="26"/>
          <w:szCs w:val="26"/>
        </w:rPr>
      </w:pPr>
      <w:r w:rsidRPr="005B7563">
        <w:rPr>
          <w:rFonts w:ascii="Times New Roman" w:hAnsi="Times New Roman" w:cs="Times New Roman"/>
          <w:b/>
          <w:sz w:val="26"/>
          <w:szCs w:val="26"/>
        </w:rPr>
        <w:t>Sáng:</w:t>
      </w:r>
      <w:r w:rsidRPr="005B7563">
        <w:rPr>
          <w:rFonts w:ascii="Times New Roman" w:hAnsi="Times New Roman" w:cs="Times New Roman"/>
          <w:sz w:val="26"/>
          <w:szCs w:val="26"/>
        </w:rPr>
        <w:t xml:space="preserve"> Đến sân bay Quốc Tế Paris, </w:t>
      </w:r>
      <w:r>
        <w:rPr>
          <w:rFonts w:ascii="Times New Roman" w:hAnsi="Times New Roman" w:cs="Times New Roman"/>
          <w:sz w:val="26"/>
          <w:szCs w:val="26"/>
        </w:rPr>
        <w:t xml:space="preserve">du khách làm thủ tục nhập cảnh Pháp, sau đó xe đưa </w:t>
      </w:r>
      <w:r w:rsidRPr="005B7563">
        <w:rPr>
          <w:rFonts w:ascii="Times New Roman" w:hAnsi="Times New Roman" w:cs="Times New Roman"/>
          <w:sz w:val="26"/>
          <w:szCs w:val="26"/>
        </w:rPr>
        <w:t>đoàn khởi hành tham quan</w:t>
      </w:r>
      <w:r>
        <w:rPr>
          <w:rFonts w:ascii="Times New Roman" w:hAnsi="Times New Roman" w:cs="Times New Roman"/>
          <w:sz w:val="26"/>
          <w:szCs w:val="26"/>
        </w:rPr>
        <w:t xml:space="preserve"> những điểm du lịch nổi tiếng ở thủ đô Paris</w:t>
      </w:r>
      <w:r w:rsidRPr="005B7563">
        <w:rPr>
          <w:rFonts w:ascii="Times New Roman" w:hAnsi="Times New Roman" w:cs="Times New Roman"/>
          <w:sz w:val="26"/>
          <w:szCs w:val="26"/>
        </w:rPr>
        <w:t>:</w:t>
      </w:r>
    </w:p>
    <w:p w:rsidR="005B7563" w:rsidRPr="005B7563" w:rsidRDefault="005B7563" w:rsidP="005B7563">
      <w:pPr>
        <w:pStyle w:val="ListParagraph"/>
        <w:numPr>
          <w:ilvl w:val="0"/>
          <w:numId w:val="28"/>
        </w:numPr>
        <w:jc w:val="both"/>
        <w:rPr>
          <w:rFonts w:ascii="Times New Roman" w:hAnsi="Times New Roman" w:cs="Times New Roman"/>
          <w:sz w:val="26"/>
          <w:szCs w:val="26"/>
        </w:rPr>
      </w:pPr>
      <w:r w:rsidRPr="005B7563">
        <w:rPr>
          <w:rFonts w:ascii="Times New Roman" w:hAnsi="Times New Roman" w:cs="Times New Roman"/>
          <w:b/>
          <w:sz w:val="26"/>
          <w:szCs w:val="26"/>
        </w:rPr>
        <w:t>Khải Hoàn Môn</w:t>
      </w:r>
      <w:r w:rsidRPr="005B7563">
        <w:rPr>
          <w:rFonts w:ascii="Times New Roman" w:hAnsi="Times New Roman" w:cs="Times New Roman"/>
          <w:sz w:val="26"/>
          <w:szCs w:val="26"/>
        </w:rPr>
        <w:t xml:space="preserve"> (Arc De Triomphe) – biểu tượng lịch sử của Pháp.</w:t>
      </w:r>
    </w:p>
    <w:p w:rsidR="005B7563" w:rsidRPr="005B7563" w:rsidRDefault="005B7563" w:rsidP="005B7563">
      <w:pPr>
        <w:pStyle w:val="ListParagraph"/>
        <w:numPr>
          <w:ilvl w:val="0"/>
          <w:numId w:val="28"/>
        </w:numPr>
        <w:jc w:val="both"/>
        <w:rPr>
          <w:rFonts w:ascii="Times New Roman" w:hAnsi="Times New Roman" w:cs="Times New Roman"/>
          <w:sz w:val="26"/>
          <w:szCs w:val="26"/>
        </w:rPr>
      </w:pPr>
      <w:r w:rsidRPr="005B7563">
        <w:rPr>
          <w:rFonts w:ascii="Times New Roman" w:hAnsi="Times New Roman" w:cs="Times New Roman"/>
          <w:b/>
          <w:sz w:val="26"/>
          <w:szCs w:val="26"/>
        </w:rPr>
        <w:t>Quảng trường Concorde</w:t>
      </w:r>
      <w:r w:rsidRPr="005B7563">
        <w:rPr>
          <w:rFonts w:ascii="Times New Roman" w:hAnsi="Times New Roman" w:cs="Times New Roman"/>
          <w:sz w:val="26"/>
          <w:szCs w:val="26"/>
        </w:rPr>
        <w:t> – một trong 10 quảng trường nổi tiếng nhất thế giới. Đây là nơi tập hợp nhiều di tích lịch sử và công trình kiến trúc nguy nga tráng lệ nhất Paris.</w:t>
      </w:r>
    </w:p>
    <w:p w:rsidR="005B7563" w:rsidRPr="005B7563" w:rsidRDefault="005B7563" w:rsidP="005B7563">
      <w:pPr>
        <w:jc w:val="both"/>
        <w:rPr>
          <w:rFonts w:ascii="Times New Roman" w:hAnsi="Times New Roman" w:cs="Times New Roman"/>
          <w:sz w:val="26"/>
          <w:szCs w:val="26"/>
        </w:rPr>
      </w:pPr>
      <w:r w:rsidRPr="005B7563">
        <w:rPr>
          <w:rFonts w:ascii="Times New Roman" w:hAnsi="Times New Roman" w:cs="Times New Roman"/>
          <w:b/>
          <w:sz w:val="26"/>
          <w:szCs w:val="26"/>
        </w:rPr>
        <w:t>Trưa:</w:t>
      </w:r>
      <w:r w:rsidRPr="005B7563">
        <w:rPr>
          <w:rFonts w:ascii="Times New Roman" w:hAnsi="Times New Roman" w:cs="Times New Roman"/>
          <w:sz w:val="26"/>
          <w:szCs w:val="26"/>
        </w:rPr>
        <w:t xml:space="preserve"> </w:t>
      </w:r>
      <w:r w:rsidR="0076601B">
        <w:rPr>
          <w:rFonts w:ascii="Times New Roman" w:hAnsi="Times New Roman" w:cs="Times New Roman"/>
          <w:sz w:val="26"/>
          <w:szCs w:val="26"/>
        </w:rPr>
        <w:t>Đoàn tham quan dùng bữa trưa tại nhà hàng địa phương. Sau đó tiếp tục chương trình tham quan:</w:t>
      </w:r>
    </w:p>
    <w:p w:rsidR="005B7563" w:rsidRPr="0076601B" w:rsidRDefault="005B7563" w:rsidP="0076601B">
      <w:pPr>
        <w:pStyle w:val="ListParagraph"/>
        <w:numPr>
          <w:ilvl w:val="0"/>
          <w:numId w:val="29"/>
        </w:numPr>
        <w:jc w:val="both"/>
        <w:rPr>
          <w:rFonts w:ascii="Times New Roman" w:hAnsi="Times New Roman" w:cs="Times New Roman"/>
          <w:sz w:val="26"/>
          <w:szCs w:val="26"/>
        </w:rPr>
      </w:pPr>
      <w:r w:rsidRPr="0076601B">
        <w:rPr>
          <w:rFonts w:ascii="Times New Roman" w:hAnsi="Times New Roman" w:cs="Times New Roman"/>
          <w:sz w:val="26"/>
          <w:szCs w:val="26"/>
        </w:rPr>
        <w:t>Chụp hình bên dưới </w:t>
      </w:r>
      <w:r w:rsidRPr="0076601B">
        <w:rPr>
          <w:rFonts w:ascii="Times New Roman" w:hAnsi="Times New Roman" w:cs="Times New Roman"/>
          <w:b/>
          <w:sz w:val="26"/>
          <w:szCs w:val="26"/>
        </w:rPr>
        <w:t>Tháp Eiffel</w:t>
      </w:r>
      <w:r w:rsidRPr="0076601B">
        <w:rPr>
          <w:rFonts w:ascii="Times New Roman" w:hAnsi="Times New Roman" w:cs="Times New Roman"/>
          <w:sz w:val="26"/>
          <w:szCs w:val="26"/>
        </w:rPr>
        <w:t> – biểu tượng củ</w:t>
      </w:r>
      <w:r w:rsidR="0076601B">
        <w:rPr>
          <w:rFonts w:ascii="Times New Roman" w:hAnsi="Times New Roman" w:cs="Times New Roman"/>
          <w:sz w:val="26"/>
          <w:szCs w:val="26"/>
        </w:rPr>
        <w:t>a “Kinh đô ánh sáng”</w:t>
      </w:r>
      <w:r w:rsidRPr="0076601B">
        <w:rPr>
          <w:rFonts w:ascii="Times New Roman" w:hAnsi="Times New Roman" w:cs="Times New Roman"/>
          <w:sz w:val="26"/>
          <w:szCs w:val="26"/>
        </w:rPr>
        <w:t xml:space="preserve"> Paris.</w:t>
      </w:r>
    </w:p>
    <w:p w:rsidR="005B7563" w:rsidRPr="0076601B" w:rsidRDefault="005B7563" w:rsidP="0076601B">
      <w:pPr>
        <w:pStyle w:val="ListParagraph"/>
        <w:numPr>
          <w:ilvl w:val="0"/>
          <w:numId w:val="29"/>
        </w:numPr>
        <w:jc w:val="both"/>
        <w:rPr>
          <w:rFonts w:ascii="Times New Roman" w:hAnsi="Times New Roman" w:cs="Times New Roman"/>
          <w:sz w:val="26"/>
          <w:szCs w:val="26"/>
        </w:rPr>
      </w:pPr>
      <w:r w:rsidRPr="0076601B">
        <w:rPr>
          <w:rFonts w:ascii="Times New Roman" w:hAnsi="Times New Roman" w:cs="Times New Roman"/>
          <w:sz w:val="26"/>
          <w:szCs w:val="26"/>
        </w:rPr>
        <w:t xml:space="preserve">Dạo thuyền trên dòng </w:t>
      </w:r>
      <w:r w:rsidRPr="0076601B">
        <w:rPr>
          <w:rFonts w:ascii="Times New Roman" w:hAnsi="Times New Roman" w:cs="Times New Roman"/>
          <w:b/>
          <w:sz w:val="26"/>
          <w:szCs w:val="26"/>
        </w:rPr>
        <w:t>sông Seine</w:t>
      </w:r>
      <w:r w:rsidRPr="0076601B">
        <w:rPr>
          <w:rFonts w:ascii="Times New Roman" w:hAnsi="Times New Roman" w:cs="Times New Roman"/>
          <w:sz w:val="26"/>
          <w:szCs w:val="26"/>
        </w:rPr>
        <w:t> thơ mộng, ngắm nhìn cảnh sắc thành phố Paris hoa lệ.</w:t>
      </w:r>
    </w:p>
    <w:p w:rsidR="005B7563" w:rsidRPr="005B7563" w:rsidRDefault="0076601B" w:rsidP="0076601B">
      <w:pPr>
        <w:jc w:val="both"/>
        <w:rPr>
          <w:rFonts w:ascii="Times New Roman" w:hAnsi="Times New Roman"/>
          <w:sz w:val="26"/>
          <w:szCs w:val="26"/>
        </w:rPr>
      </w:pPr>
      <w:r w:rsidRPr="0076601B">
        <w:rPr>
          <w:rFonts w:ascii="Times New Roman" w:hAnsi="Times New Roman" w:cs="Times New Roman"/>
          <w:b/>
          <w:sz w:val="26"/>
          <w:szCs w:val="26"/>
        </w:rPr>
        <w:lastRenderedPageBreak/>
        <w:t>T</w:t>
      </w:r>
      <w:r w:rsidR="005B7563" w:rsidRPr="0076601B">
        <w:rPr>
          <w:rFonts w:ascii="Times New Roman" w:hAnsi="Times New Roman" w:cs="Times New Roman"/>
          <w:b/>
          <w:sz w:val="26"/>
          <w:szCs w:val="26"/>
        </w:rPr>
        <w:t>ối:</w:t>
      </w:r>
      <w:r w:rsidR="005B7563" w:rsidRPr="005B7563">
        <w:rPr>
          <w:rFonts w:ascii="Times New Roman" w:hAnsi="Times New Roman" w:cs="Times New Roman"/>
          <w:sz w:val="26"/>
          <w:szCs w:val="26"/>
        </w:rPr>
        <w:t xml:space="preserve"> Sau </w:t>
      </w:r>
      <w:r>
        <w:rPr>
          <w:rFonts w:ascii="Times New Roman" w:hAnsi="Times New Roman" w:cs="Times New Roman"/>
          <w:sz w:val="26"/>
          <w:szCs w:val="26"/>
        </w:rPr>
        <w:t xml:space="preserve">khi dùng </w:t>
      </w:r>
      <w:r w:rsidR="005B7563" w:rsidRPr="005B7563">
        <w:rPr>
          <w:rFonts w:ascii="Times New Roman" w:hAnsi="Times New Roman" w:cs="Times New Roman"/>
          <w:sz w:val="26"/>
          <w:szCs w:val="26"/>
        </w:rPr>
        <w:t xml:space="preserve">bữa tối, </w:t>
      </w:r>
      <w:r>
        <w:rPr>
          <w:rFonts w:ascii="Times New Roman" w:hAnsi="Times New Roman" w:cs="Times New Roman"/>
          <w:sz w:val="26"/>
          <w:szCs w:val="26"/>
        </w:rPr>
        <w:t>du</w:t>
      </w:r>
      <w:r w:rsidR="005B7563" w:rsidRPr="005B7563">
        <w:rPr>
          <w:rFonts w:ascii="Times New Roman" w:hAnsi="Times New Roman" w:cs="Times New Roman"/>
          <w:sz w:val="26"/>
          <w:szCs w:val="26"/>
        </w:rPr>
        <w:t xml:space="preserve"> khách trở về khách sạn nghỉ ngơi.</w:t>
      </w:r>
    </w:p>
    <w:p w:rsidR="005B7563" w:rsidRPr="00932747" w:rsidRDefault="0076601B" w:rsidP="005B7563">
      <w:pPr>
        <w:jc w:val="both"/>
        <w:rPr>
          <w:rFonts w:ascii="Times New Roman" w:hAnsi="Times New Roman"/>
          <w:b/>
          <w:color w:val="FFFFFF" w:themeColor="background1"/>
          <w:sz w:val="26"/>
          <w:szCs w:val="26"/>
        </w:rPr>
      </w:pPr>
      <w:r w:rsidRPr="00932747">
        <w:rPr>
          <w:rFonts w:ascii="Times New Roman" w:hAnsi="Times New Roman"/>
          <w:b/>
          <w:color w:val="FFFFFF" w:themeColor="background1"/>
          <w:sz w:val="26"/>
          <w:szCs w:val="26"/>
          <w:highlight w:val="blue"/>
        </w:rPr>
        <w:t>NGÀY 3:</w:t>
      </w:r>
      <w:r w:rsidR="005B7563" w:rsidRPr="00932747">
        <w:rPr>
          <w:rFonts w:ascii="Times New Roman" w:hAnsi="Times New Roman"/>
          <w:b/>
          <w:color w:val="FFFFFF" w:themeColor="background1"/>
          <w:sz w:val="26"/>
          <w:szCs w:val="26"/>
          <w:highlight w:val="blue"/>
        </w:rPr>
        <w:t> PARIS – REIMS – STRASBOURG (</w:t>
      </w:r>
      <w:r w:rsidRPr="00932747">
        <w:rPr>
          <w:rFonts w:ascii="Times New Roman" w:hAnsi="Times New Roman"/>
          <w:b/>
          <w:color w:val="FFFFFF" w:themeColor="background1"/>
          <w:sz w:val="26"/>
          <w:szCs w:val="26"/>
          <w:highlight w:val="blue"/>
        </w:rPr>
        <w:t>ĂN SÁNG/TRƯA/TỐI</w:t>
      </w:r>
      <w:r w:rsidR="005B7563" w:rsidRPr="00932747">
        <w:rPr>
          <w:rFonts w:ascii="Times New Roman" w:hAnsi="Times New Roman"/>
          <w:b/>
          <w:color w:val="FFFFFF" w:themeColor="background1"/>
          <w:sz w:val="26"/>
          <w:szCs w:val="26"/>
          <w:highlight w:val="blue"/>
        </w:rPr>
        <w:t>)</w:t>
      </w:r>
    </w:p>
    <w:p w:rsidR="005B7563" w:rsidRPr="005B7563" w:rsidRDefault="0076601B" w:rsidP="005B7563">
      <w:pPr>
        <w:jc w:val="both"/>
        <w:rPr>
          <w:rFonts w:ascii="Times New Roman" w:hAnsi="Times New Roman"/>
          <w:sz w:val="26"/>
          <w:szCs w:val="26"/>
        </w:rPr>
      </w:pPr>
      <w:r w:rsidRPr="0076601B">
        <w:rPr>
          <w:rFonts w:ascii="Times New Roman" w:hAnsi="Times New Roman"/>
          <w:b/>
          <w:sz w:val="26"/>
          <w:szCs w:val="26"/>
        </w:rPr>
        <w:t>S</w:t>
      </w:r>
      <w:r w:rsidR="005B7563" w:rsidRPr="0076601B">
        <w:rPr>
          <w:rFonts w:ascii="Times New Roman" w:hAnsi="Times New Roman"/>
          <w:b/>
          <w:sz w:val="26"/>
          <w:szCs w:val="26"/>
        </w:rPr>
        <w:t>áng:</w:t>
      </w:r>
      <w:r w:rsidR="005B7563" w:rsidRPr="005B7563">
        <w:rPr>
          <w:rFonts w:ascii="Times New Roman" w:hAnsi="Times New Roman"/>
          <w:sz w:val="26"/>
          <w:szCs w:val="26"/>
        </w:rPr>
        <w:t xml:space="preserve"> </w:t>
      </w:r>
      <w:r>
        <w:rPr>
          <w:rFonts w:ascii="Times New Roman" w:hAnsi="Times New Roman"/>
          <w:sz w:val="26"/>
          <w:szCs w:val="26"/>
        </w:rPr>
        <w:t xml:space="preserve">Du khách </w:t>
      </w:r>
      <w:r w:rsidR="005B7563" w:rsidRPr="005B7563">
        <w:rPr>
          <w:rFonts w:ascii="Times New Roman" w:hAnsi="Times New Roman"/>
          <w:sz w:val="26"/>
          <w:szCs w:val="26"/>
        </w:rPr>
        <w:t xml:space="preserve">dùng điểm </w:t>
      </w:r>
      <w:r>
        <w:rPr>
          <w:rFonts w:ascii="Times New Roman" w:hAnsi="Times New Roman"/>
          <w:sz w:val="26"/>
          <w:szCs w:val="26"/>
        </w:rPr>
        <w:t xml:space="preserve">tâm </w:t>
      </w:r>
      <w:r w:rsidR="005B7563" w:rsidRPr="005B7563">
        <w:rPr>
          <w:rFonts w:ascii="Times New Roman" w:hAnsi="Times New Roman"/>
          <w:sz w:val="26"/>
          <w:szCs w:val="26"/>
        </w:rPr>
        <w:t>và trả phòng</w:t>
      </w:r>
      <w:r>
        <w:rPr>
          <w:rFonts w:ascii="Times New Roman" w:hAnsi="Times New Roman"/>
          <w:sz w:val="26"/>
          <w:szCs w:val="26"/>
        </w:rPr>
        <w:t xml:space="preserve"> khách sạn</w:t>
      </w:r>
      <w:r w:rsidR="005B7563" w:rsidRPr="005B7563">
        <w:rPr>
          <w:rFonts w:ascii="Times New Roman" w:hAnsi="Times New Roman"/>
          <w:sz w:val="26"/>
          <w:szCs w:val="26"/>
        </w:rPr>
        <w:t xml:space="preserve">. Đoàn khởi hành đến thành phố Reims – quê hương của rượu vang lừng danh. Trên đường đi </w:t>
      </w:r>
      <w:r>
        <w:rPr>
          <w:rFonts w:ascii="Times New Roman" w:hAnsi="Times New Roman"/>
          <w:sz w:val="26"/>
          <w:szCs w:val="26"/>
        </w:rPr>
        <w:t xml:space="preserve">du khách sẽ có cơ hội </w:t>
      </w:r>
      <w:r w:rsidR="005B7563" w:rsidRPr="005B7563">
        <w:rPr>
          <w:rFonts w:ascii="Times New Roman" w:hAnsi="Times New Roman"/>
          <w:sz w:val="26"/>
          <w:szCs w:val="26"/>
        </w:rPr>
        <w:t>ngắm nhìn những cánh đồng nho xanh mướt dọc theo hai bên đường của Reims.</w:t>
      </w:r>
      <w:r>
        <w:rPr>
          <w:rFonts w:ascii="Times New Roman" w:hAnsi="Times New Roman"/>
          <w:sz w:val="26"/>
          <w:szCs w:val="26"/>
        </w:rPr>
        <w:t xml:space="preserve"> </w:t>
      </w:r>
      <w:r w:rsidR="005B7563" w:rsidRPr="005B7563">
        <w:rPr>
          <w:rFonts w:ascii="Times New Roman" w:hAnsi="Times New Roman"/>
          <w:sz w:val="26"/>
          <w:szCs w:val="26"/>
        </w:rPr>
        <w:t>Đoàn tiế</w:t>
      </w:r>
      <w:r>
        <w:rPr>
          <w:rFonts w:ascii="Times New Roman" w:hAnsi="Times New Roman"/>
          <w:sz w:val="26"/>
          <w:szCs w:val="26"/>
        </w:rPr>
        <w:t>p</w:t>
      </w:r>
      <w:r w:rsidR="005B7563" w:rsidRPr="005B7563">
        <w:rPr>
          <w:rFonts w:ascii="Times New Roman" w:hAnsi="Times New Roman"/>
          <w:sz w:val="26"/>
          <w:szCs w:val="26"/>
        </w:rPr>
        <w:t xml:space="preserve"> tục khởi hành đi Strasbourg, đến nơi đoàn tham quan:</w:t>
      </w:r>
    </w:p>
    <w:p w:rsidR="005B7563" w:rsidRPr="0076601B" w:rsidRDefault="005B7563" w:rsidP="0076601B">
      <w:pPr>
        <w:pStyle w:val="ListParagraph"/>
        <w:numPr>
          <w:ilvl w:val="0"/>
          <w:numId w:val="30"/>
        </w:numPr>
        <w:jc w:val="both"/>
        <w:rPr>
          <w:rFonts w:ascii="Times New Roman" w:hAnsi="Times New Roman"/>
          <w:sz w:val="26"/>
          <w:szCs w:val="26"/>
        </w:rPr>
      </w:pPr>
      <w:r w:rsidRPr="0076601B">
        <w:rPr>
          <w:rFonts w:ascii="Times New Roman" w:hAnsi="Times New Roman"/>
          <w:b/>
          <w:sz w:val="26"/>
          <w:szCs w:val="26"/>
        </w:rPr>
        <w:t>Nhà thờ Notre Dame</w:t>
      </w:r>
      <w:r w:rsidRPr="0076601B">
        <w:rPr>
          <w:rFonts w:ascii="Times New Roman" w:hAnsi="Times New Roman"/>
          <w:sz w:val="26"/>
          <w:szCs w:val="26"/>
        </w:rPr>
        <w:t xml:space="preserve"> ở Strasbourg - nhà thờ lớn thứ tư trên thế giới, được xây bằng đá sa thạch màu hồng của vùng Voges.</w:t>
      </w:r>
    </w:p>
    <w:p w:rsidR="0076601B" w:rsidRDefault="005B7563" w:rsidP="0076601B">
      <w:pPr>
        <w:pStyle w:val="ListParagraph"/>
        <w:numPr>
          <w:ilvl w:val="0"/>
          <w:numId w:val="30"/>
        </w:numPr>
        <w:jc w:val="both"/>
        <w:rPr>
          <w:rFonts w:ascii="Times New Roman" w:hAnsi="Times New Roman"/>
          <w:sz w:val="26"/>
          <w:szCs w:val="26"/>
        </w:rPr>
      </w:pPr>
      <w:r w:rsidRPr="0076601B">
        <w:rPr>
          <w:rFonts w:ascii="Times New Roman" w:hAnsi="Times New Roman"/>
          <w:b/>
          <w:sz w:val="26"/>
          <w:szCs w:val="26"/>
        </w:rPr>
        <w:t>Nhà thờ tin lành Saint Thomas</w:t>
      </w:r>
      <w:r w:rsidRPr="0076601B">
        <w:rPr>
          <w:rFonts w:ascii="Times New Roman" w:hAnsi="Times New Roman"/>
          <w:sz w:val="26"/>
          <w:szCs w:val="26"/>
        </w:rPr>
        <w:t xml:space="preserve">. </w:t>
      </w:r>
    </w:p>
    <w:p w:rsidR="005B7563" w:rsidRPr="0076601B" w:rsidRDefault="005B7563" w:rsidP="0076601B">
      <w:pPr>
        <w:pStyle w:val="ListParagraph"/>
        <w:numPr>
          <w:ilvl w:val="0"/>
          <w:numId w:val="30"/>
        </w:numPr>
        <w:jc w:val="both"/>
        <w:rPr>
          <w:rFonts w:ascii="Times New Roman" w:hAnsi="Times New Roman"/>
          <w:sz w:val="26"/>
          <w:szCs w:val="26"/>
        </w:rPr>
      </w:pPr>
      <w:r w:rsidRPr="0076601B">
        <w:rPr>
          <w:rFonts w:ascii="Times New Roman" w:hAnsi="Times New Roman"/>
          <w:b/>
          <w:sz w:val="26"/>
          <w:szCs w:val="26"/>
        </w:rPr>
        <w:t>Đả</w:t>
      </w:r>
      <w:r w:rsidR="0076601B">
        <w:rPr>
          <w:rFonts w:ascii="Times New Roman" w:hAnsi="Times New Roman"/>
          <w:b/>
          <w:sz w:val="26"/>
          <w:szCs w:val="26"/>
        </w:rPr>
        <w:t>o L</w:t>
      </w:r>
      <w:r w:rsidRPr="0076601B">
        <w:rPr>
          <w:rFonts w:ascii="Times New Roman" w:hAnsi="Times New Roman"/>
          <w:b/>
          <w:sz w:val="26"/>
          <w:szCs w:val="26"/>
        </w:rPr>
        <w:t>ớn</w:t>
      </w:r>
      <w:r w:rsidRPr="0076601B">
        <w:rPr>
          <w:rFonts w:ascii="Times New Roman" w:hAnsi="Times New Roman"/>
          <w:sz w:val="26"/>
          <w:szCs w:val="26"/>
        </w:rPr>
        <w:t xml:space="preserve"> - trung tâm lịch sử của Strasbourg.</w:t>
      </w:r>
    </w:p>
    <w:p w:rsidR="005B7563" w:rsidRPr="005B7563" w:rsidRDefault="0076601B" w:rsidP="005B7563">
      <w:pPr>
        <w:jc w:val="both"/>
        <w:rPr>
          <w:rFonts w:ascii="Times New Roman" w:hAnsi="Times New Roman"/>
          <w:sz w:val="26"/>
          <w:szCs w:val="26"/>
        </w:rPr>
      </w:pPr>
      <w:r w:rsidRPr="0076601B">
        <w:rPr>
          <w:rFonts w:ascii="Times New Roman" w:hAnsi="Times New Roman"/>
          <w:b/>
          <w:sz w:val="26"/>
          <w:szCs w:val="26"/>
        </w:rPr>
        <w:t>Tối:</w:t>
      </w:r>
      <w:r>
        <w:rPr>
          <w:rFonts w:ascii="Times New Roman" w:hAnsi="Times New Roman"/>
          <w:sz w:val="26"/>
          <w:szCs w:val="26"/>
        </w:rPr>
        <w:t xml:space="preserve"> Đoàn tham quan d</w:t>
      </w:r>
      <w:r w:rsidR="005B7563" w:rsidRPr="005B7563">
        <w:rPr>
          <w:rFonts w:ascii="Times New Roman" w:hAnsi="Times New Roman"/>
          <w:sz w:val="26"/>
          <w:szCs w:val="26"/>
        </w:rPr>
        <w:t>ùng bữa tối tại nhà hàng</w:t>
      </w:r>
      <w:r>
        <w:rPr>
          <w:rFonts w:ascii="Times New Roman" w:hAnsi="Times New Roman"/>
          <w:sz w:val="26"/>
          <w:szCs w:val="26"/>
        </w:rPr>
        <w:t>, sau đó n</w:t>
      </w:r>
      <w:r w:rsidR="005B7563" w:rsidRPr="005B7563">
        <w:rPr>
          <w:rFonts w:ascii="Times New Roman" w:hAnsi="Times New Roman"/>
          <w:sz w:val="26"/>
          <w:szCs w:val="26"/>
        </w:rPr>
        <w:t>hận phòng khách sạn nghỉ ngơi tại Strasbourg. </w:t>
      </w:r>
    </w:p>
    <w:p w:rsidR="001B5CC7" w:rsidRPr="00932747" w:rsidRDefault="0076601B" w:rsidP="005B7563">
      <w:pPr>
        <w:jc w:val="both"/>
        <w:rPr>
          <w:rFonts w:ascii="Times New Roman" w:hAnsi="Times New Roman"/>
          <w:b/>
          <w:color w:val="FFFFFF" w:themeColor="background1"/>
          <w:sz w:val="26"/>
          <w:szCs w:val="26"/>
        </w:rPr>
      </w:pPr>
      <w:r w:rsidRPr="00932747">
        <w:rPr>
          <w:rFonts w:ascii="Times New Roman" w:hAnsi="Times New Roman"/>
          <w:b/>
          <w:color w:val="FFFFFF" w:themeColor="background1"/>
          <w:sz w:val="26"/>
          <w:szCs w:val="26"/>
          <w:highlight w:val="blue"/>
        </w:rPr>
        <w:t>NGÀY 4:</w:t>
      </w:r>
      <w:r w:rsidR="005B7563" w:rsidRPr="00932747">
        <w:rPr>
          <w:rFonts w:ascii="Times New Roman" w:hAnsi="Times New Roman"/>
          <w:b/>
          <w:color w:val="FFFFFF" w:themeColor="background1"/>
          <w:sz w:val="26"/>
          <w:szCs w:val="26"/>
          <w:highlight w:val="blue"/>
        </w:rPr>
        <w:t> STRASBOURG – ZURICH – LUCERNE – MILAN (</w:t>
      </w:r>
      <w:r w:rsidRPr="00932747">
        <w:rPr>
          <w:rFonts w:ascii="Times New Roman" w:hAnsi="Times New Roman"/>
          <w:b/>
          <w:color w:val="FFFFFF" w:themeColor="background1"/>
          <w:sz w:val="26"/>
          <w:szCs w:val="26"/>
          <w:highlight w:val="blue"/>
        </w:rPr>
        <w:t>ĂN SÁNG/TRƯA/TỐI</w:t>
      </w:r>
      <w:r w:rsidR="005B7563" w:rsidRPr="00932747">
        <w:rPr>
          <w:rFonts w:ascii="Times New Roman" w:hAnsi="Times New Roman"/>
          <w:b/>
          <w:color w:val="FFFFFF" w:themeColor="background1"/>
          <w:sz w:val="26"/>
          <w:szCs w:val="26"/>
          <w:highlight w:val="blue"/>
        </w:rPr>
        <w:t>)</w:t>
      </w:r>
    </w:p>
    <w:p w:rsidR="00C879DB" w:rsidRDefault="001B5CC7" w:rsidP="005B7563">
      <w:pPr>
        <w:jc w:val="both"/>
        <w:rPr>
          <w:rFonts w:ascii="Times New Roman" w:hAnsi="Times New Roman"/>
          <w:sz w:val="26"/>
          <w:szCs w:val="26"/>
        </w:rPr>
      </w:pPr>
      <w:r w:rsidRPr="001B5CC7">
        <w:rPr>
          <w:rFonts w:ascii="Times New Roman" w:hAnsi="Times New Roman"/>
          <w:b/>
          <w:sz w:val="26"/>
          <w:szCs w:val="26"/>
        </w:rPr>
        <w:t>S</w:t>
      </w:r>
      <w:r w:rsidR="005B7563" w:rsidRPr="001B5CC7">
        <w:rPr>
          <w:rFonts w:ascii="Times New Roman" w:hAnsi="Times New Roman"/>
          <w:b/>
          <w:sz w:val="26"/>
          <w:szCs w:val="26"/>
        </w:rPr>
        <w:t>áng:</w:t>
      </w:r>
      <w:r w:rsidR="005B7563" w:rsidRPr="005B7563">
        <w:rPr>
          <w:rFonts w:ascii="Times New Roman" w:hAnsi="Times New Roman"/>
          <w:sz w:val="26"/>
          <w:szCs w:val="26"/>
        </w:rPr>
        <w:t xml:space="preserve"> </w:t>
      </w:r>
      <w:r>
        <w:rPr>
          <w:rFonts w:ascii="Times New Roman" w:hAnsi="Times New Roman"/>
          <w:sz w:val="26"/>
          <w:szCs w:val="26"/>
        </w:rPr>
        <w:t>Du</w:t>
      </w:r>
      <w:r w:rsidR="005B7563" w:rsidRPr="005B7563">
        <w:rPr>
          <w:rFonts w:ascii="Times New Roman" w:hAnsi="Times New Roman"/>
          <w:sz w:val="26"/>
          <w:szCs w:val="26"/>
        </w:rPr>
        <w:t xml:space="preserve"> khách dùng bữa sáng tại khách sạn và trả phòng. </w:t>
      </w:r>
      <w:r>
        <w:rPr>
          <w:rFonts w:ascii="Times New Roman" w:hAnsi="Times New Roman"/>
          <w:sz w:val="26"/>
          <w:szCs w:val="26"/>
        </w:rPr>
        <w:t>Tiếp tục chương trình tour Châu Âu mùa thu, đoàn</w:t>
      </w:r>
      <w:r w:rsidR="005B7563" w:rsidRPr="005B7563">
        <w:rPr>
          <w:rFonts w:ascii="Times New Roman" w:hAnsi="Times New Roman"/>
          <w:sz w:val="26"/>
          <w:szCs w:val="26"/>
        </w:rPr>
        <w:t xml:space="preserve"> khởi hành đến Zurich – thành phố toàn cầu của Thụ</w:t>
      </w:r>
      <w:r>
        <w:rPr>
          <w:rFonts w:ascii="Times New Roman" w:hAnsi="Times New Roman"/>
          <w:sz w:val="26"/>
          <w:szCs w:val="26"/>
        </w:rPr>
        <w:t>y Sĩ, tham</w:t>
      </w:r>
      <w:r w:rsidR="00C879DB">
        <w:rPr>
          <w:rFonts w:ascii="Times New Roman" w:hAnsi="Times New Roman"/>
          <w:sz w:val="26"/>
          <w:szCs w:val="26"/>
        </w:rPr>
        <w:t xml:space="preserve"> quan những cảnh đẹp nổi tiếng:</w:t>
      </w:r>
    </w:p>
    <w:p w:rsidR="00C879DB" w:rsidRPr="00C879DB" w:rsidRDefault="00C879DB" w:rsidP="00C879DB">
      <w:pPr>
        <w:pStyle w:val="ListParagraph"/>
        <w:numPr>
          <w:ilvl w:val="0"/>
          <w:numId w:val="31"/>
        </w:numPr>
        <w:jc w:val="both"/>
        <w:rPr>
          <w:rFonts w:ascii="Times New Roman" w:hAnsi="Times New Roman"/>
          <w:sz w:val="26"/>
          <w:szCs w:val="26"/>
        </w:rPr>
      </w:pPr>
      <w:r w:rsidRPr="00C879DB">
        <w:rPr>
          <w:rFonts w:ascii="Times New Roman" w:hAnsi="Times New Roman"/>
          <w:sz w:val="26"/>
          <w:szCs w:val="26"/>
        </w:rPr>
        <w:t>Sông Limmat</w:t>
      </w:r>
    </w:p>
    <w:p w:rsidR="00C879DB" w:rsidRPr="00C879DB" w:rsidRDefault="005B7563" w:rsidP="00C879DB">
      <w:pPr>
        <w:pStyle w:val="ListParagraph"/>
        <w:numPr>
          <w:ilvl w:val="0"/>
          <w:numId w:val="31"/>
        </w:numPr>
        <w:jc w:val="both"/>
        <w:rPr>
          <w:rFonts w:ascii="Times New Roman" w:hAnsi="Times New Roman"/>
          <w:sz w:val="26"/>
          <w:szCs w:val="26"/>
        </w:rPr>
      </w:pPr>
      <w:r w:rsidRPr="00C879DB">
        <w:rPr>
          <w:rFonts w:ascii="Times New Roman" w:hAnsi="Times New Roman"/>
          <w:sz w:val="26"/>
          <w:szCs w:val="26"/>
        </w:rPr>
        <w:t>Hồ</w:t>
      </w:r>
      <w:r w:rsidR="00C879DB" w:rsidRPr="00C879DB">
        <w:rPr>
          <w:rFonts w:ascii="Times New Roman" w:hAnsi="Times New Roman"/>
          <w:sz w:val="26"/>
          <w:szCs w:val="26"/>
        </w:rPr>
        <w:t xml:space="preserve"> Zurich</w:t>
      </w:r>
    </w:p>
    <w:p w:rsidR="00C879DB" w:rsidRPr="00C879DB" w:rsidRDefault="005B7563" w:rsidP="00C879DB">
      <w:pPr>
        <w:pStyle w:val="ListParagraph"/>
        <w:numPr>
          <w:ilvl w:val="0"/>
          <w:numId w:val="31"/>
        </w:numPr>
        <w:jc w:val="both"/>
        <w:rPr>
          <w:rFonts w:ascii="Times New Roman" w:hAnsi="Times New Roman"/>
          <w:sz w:val="26"/>
          <w:szCs w:val="26"/>
        </w:rPr>
      </w:pPr>
      <w:r w:rsidRPr="00C879DB">
        <w:rPr>
          <w:rFonts w:ascii="Times New Roman" w:hAnsi="Times New Roman"/>
          <w:sz w:val="26"/>
          <w:szCs w:val="26"/>
        </w:rPr>
        <w:t>Nhà thờ Đứ</w:t>
      </w:r>
      <w:r w:rsidR="00C879DB" w:rsidRPr="00C879DB">
        <w:rPr>
          <w:rFonts w:ascii="Times New Roman" w:hAnsi="Times New Roman"/>
          <w:sz w:val="26"/>
          <w:szCs w:val="26"/>
        </w:rPr>
        <w:t>c Bà</w:t>
      </w:r>
    </w:p>
    <w:p w:rsidR="00C879DB" w:rsidRPr="00C879DB" w:rsidRDefault="005B7563" w:rsidP="00C879DB">
      <w:pPr>
        <w:pStyle w:val="ListParagraph"/>
        <w:numPr>
          <w:ilvl w:val="0"/>
          <w:numId w:val="31"/>
        </w:numPr>
        <w:jc w:val="both"/>
        <w:rPr>
          <w:rFonts w:ascii="Times New Roman" w:hAnsi="Times New Roman"/>
          <w:sz w:val="26"/>
          <w:szCs w:val="26"/>
        </w:rPr>
      </w:pPr>
      <w:r w:rsidRPr="00C879DB">
        <w:rPr>
          <w:rFonts w:ascii="Times New Roman" w:hAnsi="Times New Roman"/>
          <w:sz w:val="26"/>
          <w:szCs w:val="26"/>
        </w:rPr>
        <w:t>Khu phố cổ &amp; Tòa thị</w:t>
      </w:r>
      <w:r w:rsidR="00C879DB" w:rsidRPr="00C879DB">
        <w:rPr>
          <w:rFonts w:ascii="Times New Roman" w:hAnsi="Times New Roman"/>
          <w:sz w:val="26"/>
          <w:szCs w:val="26"/>
        </w:rPr>
        <w:t xml:space="preserve"> chính</w:t>
      </w:r>
    </w:p>
    <w:p w:rsidR="00C879DB" w:rsidRPr="00C879DB" w:rsidRDefault="005B7563" w:rsidP="00C879DB">
      <w:pPr>
        <w:pStyle w:val="ListParagraph"/>
        <w:numPr>
          <w:ilvl w:val="0"/>
          <w:numId w:val="31"/>
        </w:numPr>
        <w:jc w:val="both"/>
        <w:rPr>
          <w:rFonts w:ascii="Times New Roman" w:hAnsi="Times New Roman"/>
          <w:sz w:val="26"/>
          <w:szCs w:val="26"/>
        </w:rPr>
      </w:pPr>
      <w:r w:rsidRPr="00C879DB">
        <w:rPr>
          <w:rFonts w:ascii="Times New Roman" w:hAnsi="Times New Roman"/>
          <w:sz w:val="26"/>
          <w:szCs w:val="26"/>
        </w:rPr>
        <w:t>Phố Augustine – Con phố nhỏ hẹp quanh co với các ô cửa sổ nhiều màu sắc. </w:t>
      </w:r>
    </w:p>
    <w:p w:rsidR="00C879DB" w:rsidRPr="00C879DB" w:rsidRDefault="005B7563" w:rsidP="00C879DB">
      <w:pPr>
        <w:pStyle w:val="ListParagraph"/>
        <w:numPr>
          <w:ilvl w:val="0"/>
          <w:numId w:val="31"/>
        </w:numPr>
        <w:jc w:val="both"/>
        <w:rPr>
          <w:rFonts w:ascii="Times New Roman" w:hAnsi="Times New Roman"/>
          <w:sz w:val="26"/>
          <w:szCs w:val="26"/>
        </w:rPr>
      </w:pPr>
      <w:r w:rsidRPr="00C879DB">
        <w:rPr>
          <w:rFonts w:ascii="Times New Roman" w:hAnsi="Times New Roman"/>
          <w:sz w:val="26"/>
          <w:szCs w:val="26"/>
        </w:rPr>
        <w:t xml:space="preserve">Bahnhofstrasse: Một trong những đại lộ mua sắm sầm uất nhất tại Zurich. </w:t>
      </w:r>
    </w:p>
    <w:p w:rsidR="005B7563" w:rsidRPr="005B7563" w:rsidRDefault="00C879DB" w:rsidP="005B7563">
      <w:pPr>
        <w:jc w:val="both"/>
        <w:rPr>
          <w:rFonts w:ascii="Times New Roman" w:hAnsi="Times New Roman"/>
          <w:sz w:val="26"/>
          <w:szCs w:val="26"/>
        </w:rPr>
      </w:pPr>
      <w:r w:rsidRPr="00C879DB">
        <w:rPr>
          <w:rFonts w:ascii="Times New Roman" w:hAnsi="Times New Roman"/>
          <w:b/>
          <w:sz w:val="26"/>
          <w:szCs w:val="26"/>
        </w:rPr>
        <w:t>Trưa:</w:t>
      </w:r>
      <w:r>
        <w:rPr>
          <w:rFonts w:ascii="Times New Roman" w:hAnsi="Times New Roman"/>
          <w:sz w:val="26"/>
          <w:szCs w:val="26"/>
        </w:rPr>
        <w:t xml:space="preserve"> Đoàn tham quan dùng</w:t>
      </w:r>
      <w:r w:rsidR="005B7563" w:rsidRPr="005B7563">
        <w:rPr>
          <w:rFonts w:ascii="Times New Roman" w:hAnsi="Times New Roman"/>
          <w:sz w:val="26"/>
          <w:szCs w:val="26"/>
        </w:rPr>
        <w:t xml:space="preserve"> bữa trưa</w:t>
      </w:r>
      <w:r>
        <w:rPr>
          <w:rFonts w:ascii="Times New Roman" w:hAnsi="Times New Roman"/>
          <w:sz w:val="26"/>
          <w:szCs w:val="26"/>
        </w:rPr>
        <w:t xml:space="preserve"> và tiếp tục</w:t>
      </w:r>
      <w:r w:rsidR="005B7563" w:rsidRPr="005B7563">
        <w:rPr>
          <w:rFonts w:ascii="Times New Roman" w:hAnsi="Times New Roman"/>
          <w:sz w:val="26"/>
          <w:szCs w:val="26"/>
        </w:rPr>
        <w:t xml:space="preserve"> khởi hành đến kinh đô thời trang Milan.</w:t>
      </w:r>
    </w:p>
    <w:p w:rsidR="005B7563" w:rsidRPr="005B7563" w:rsidRDefault="00C879DB" w:rsidP="005B7563">
      <w:pPr>
        <w:jc w:val="both"/>
        <w:rPr>
          <w:rFonts w:ascii="Times New Roman" w:hAnsi="Times New Roman"/>
          <w:sz w:val="26"/>
          <w:szCs w:val="26"/>
        </w:rPr>
      </w:pPr>
      <w:r w:rsidRPr="00C879DB">
        <w:rPr>
          <w:rFonts w:ascii="Times New Roman" w:hAnsi="Times New Roman"/>
          <w:b/>
          <w:sz w:val="26"/>
          <w:szCs w:val="26"/>
        </w:rPr>
        <w:t>Tối:</w:t>
      </w:r>
      <w:r>
        <w:rPr>
          <w:rFonts w:ascii="Times New Roman" w:hAnsi="Times New Roman"/>
          <w:sz w:val="26"/>
          <w:szCs w:val="26"/>
        </w:rPr>
        <w:t xml:space="preserve"> </w:t>
      </w:r>
      <w:r w:rsidR="005B7563" w:rsidRPr="005B7563">
        <w:rPr>
          <w:rFonts w:ascii="Times New Roman" w:hAnsi="Times New Roman"/>
          <w:sz w:val="26"/>
          <w:szCs w:val="26"/>
        </w:rPr>
        <w:t>Dùng bữa tối và nhận phòng nghỉ ngơi tại Milan hoặc khu vực lân cận.</w:t>
      </w:r>
    </w:p>
    <w:p w:rsidR="005B7563" w:rsidRPr="00932747" w:rsidRDefault="00C879DB" w:rsidP="005B7563">
      <w:pPr>
        <w:jc w:val="both"/>
        <w:rPr>
          <w:rFonts w:ascii="Times New Roman" w:hAnsi="Times New Roman"/>
          <w:b/>
          <w:color w:val="FFFFFF" w:themeColor="background1"/>
          <w:sz w:val="26"/>
          <w:szCs w:val="26"/>
        </w:rPr>
      </w:pPr>
      <w:r w:rsidRPr="00932747">
        <w:rPr>
          <w:rFonts w:ascii="Times New Roman" w:hAnsi="Times New Roman"/>
          <w:b/>
          <w:color w:val="FFFFFF" w:themeColor="background1"/>
          <w:sz w:val="26"/>
          <w:szCs w:val="26"/>
          <w:highlight w:val="blue"/>
        </w:rPr>
        <w:t>NGÀY 5:</w:t>
      </w:r>
      <w:r w:rsidR="005B7563" w:rsidRPr="00932747">
        <w:rPr>
          <w:rFonts w:ascii="Times New Roman" w:hAnsi="Times New Roman"/>
          <w:b/>
          <w:color w:val="FFFFFF" w:themeColor="background1"/>
          <w:sz w:val="26"/>
          <w:szCs w:val="26"/>
          <w:highlight w:val="blue"/>
        </w:rPr>
        <w:t> MILAN – PISA – FLORENCE (</w:t>
      </w:r>
      <w:r w:rsidRPr="00932747">
        <w:rPr>
          <w:rFonts w:ascii="Times New Roman" w:hAnsi="Times New Roman"/>
          <w:b/>
          <w:color w:val="FFFFFF" w:themeColor="background1"/>
          <w:sz w:val="26"/>
          <w:szCs w:val="26"/>
          <w:highlight w:val="blue"/>
        </w:rPr>
        <w:t>ĂN SÁNG/TRƯA/TỐI</w:t>
      </w:r>
      <w:r w:rsidR="005B7563" w:rsidRPr="00932747">
        <w:rPr>
          <w:rFonts w:ascii="Times New Roman" w:hAnsi="Times New Roman"/>
          <w:b/>
          <w:color w:val="FFFFFF" w:themeColor="background1"/>
          <w:sz w:val="26"/>
          <w:szCs w:val="26"/>
          <w:highlight w:val="blue"/>
        </w:rPr>
        <w:t>)</w:t>
      </w:r>
    </w:p>
    <w:p w:rsidR="002417D7" w:rsidRDefault="002A49EE" w:rsidP="005B7563">
      <w:pPr>
        <w:jc w:val="both"/>
        <w:rPr>
          <w:rFonts w:ascii="Times New Roman" w:hAnsi="Times New Roman"/>
          <w:sz w:val="26"/>
          <w:szCs w:val="26"/>
        </w:rPr>
      </w:pPr>
      <w:r w:rsidRPr="002A49EE">
        <w:rPr>
          <w:rFonts w:ascii="Times New Roman" w:hAnsi="Times New Roman"/>
          <w:b/>
          <w:sz w:val="26"/>
          <w:szCs w:val="26"/>
        </w:rPr>
        <w:t>S</w:t>
      </w:r>
      <w:r w:rsidR="005B7563" w:rsidRPr="002A49EE">
        <w:rPr>
          <w:rFonts w:ascii="Times New Roman" w:hAnsi="Times New Roman"/>
          <w:b/>
          <w:sz w:val="26"/>
          <w:szCs w:val="26"/>
        </w:rPr>
        <w:t>áng:</w:t>
      </w:r>
      <w:r w:rsidR="005B7563" w:rsidRPr="005B7563">
        <w:rPr>
          <w:rFonts w:ascii="Times New Roman" w:hAnsi="Times New Roman"/>
          <w:sz w:val="26"/>
          <w:szCs w:val="26"/>
        </w:rPr>
        <w:t xml:space="preserve"> </w:t>
      </w:r>
      <w:r w:rsidR="002417D7">
        <w:rPr>
          <w:rFonts w:ascii="Times New Roman" w:hAnsi="Times New Roman"/>
          <w:sz w:val="26"/>
          <w:szCs w:val="26"/>
        </w:rPr>
        <w:t xml:space="preserve">Đoàn tham quan </w:t>
      </w:r>
      <w:r w:rsidR="005B7563" w:rsidRPr="005B7563">
        <w:rPr>
          <w:rFonts w:ascii="Times New Roman" w:hAnsi="Times New Roman"/>
          <w:sz w:val="26"/>
          <w:szCs w:val="26"/>
        </w:rPr>
        <w:t xml:space="preserve">dùng bữa sáng tại khách sạn và trả phòng. </w:t>
      </w:r>
      <w:r w:rsidR="002417D7">
        <w:rPr>
          <w:rFonts w:ascii="Times New Roman" w:hAnsi="Times New Roman"/>
          <w:sz w:val="26"/>
          <w:szCs w:val="26"/>
        </w:rPr>
        <w:t>Du khách bắt đầu hành trình khám phá</w:t>
      </w:r>
      <w:r w:rsidR="005B7563" w:rsidRPr="005B7563">
        <w:rPr>
          <w:rFonts w:ascii="Times New Roman" w:hAnsi="Times New Roman"/>
          <w:sz w:val="26"/>
          <w:szCs w:val="26"/>
        </w:rPr>
        <w:t xml:space="preserve"> </w:t>
      </w:r>
      <w:r w:rsidR="002417D7">
        <w:rPr>
          <w:rFonts w:ascii="Times New Roman" w:hAnsi="Times New Roman"/>
          <w:sz w:val="26"/>
          <w:szCs w:val="26"/>
        </w:rPr>
        <w:t>“</w:t>
      </w:r>
      <w:r w:rsidR="005B7563" w:rsidRPr="005B7563">
        <w:rPr>
          <w:rFonts w:ascii="Times New Roman" w:hAnsi="Times New Roman"/>
          <w:sz w:val="26"/>
          <w:szCs w:val="26"/>
        </w:rPr>
        <w:t>kinh đô thời trang</w:t>
      </w:r>
      <w:r w:rsidR="002417D7">
        <w:rPr>
          <w:rFonts w:ascii="Times New Roman" w:hAnsi="Times New Roman"/>
          <w:sz w:val="26"/>
          <w:szCs w:val="26"/>
        </w:rPr>
        <w:t xml:space="preserve">” Milan. </w:t>
      </w:r>
    </w:p>
    <w:p w:rsidR="002417D7" w:rsidRPr="002417D7" w:rsidRDefault="002417D7" w:rsidP="002417D7">
      <w:pPr>
        <w:pStyle w:val="ListParagraph"/>
        <w:numPr>
          <w:ilvl w:val="0"/>
          <w:numId w:val="32"/>
        </w:numPr>
        <w:jc w:val="both"/>
        <w:rPr>
          <w:rFonts w:ascii="Times New Roman" w:hAnsi="Times New Roman"/>
          <w:sz w:val="26"/>
          <w:szCs w:val="26"/>
        </w:rPr>
      </w:pPr>
      <w:r w:rsidRPr="002417D7">
        <w:rPr>
          <w:rFonts w:ascii="Times New Roman" w:hAnsi="Times New Roman"/>
          <w:sz w:val="26"/>
          <w:szCs w:val="26"/>
        </w:rPr>
        <w:t>T</w:t>
      </w:r>
      <w:r w:rsidR="005B7563" w:rsidRPr="002417D7">
        <w:rPr>
          <w:rFonts w:ascii="Times New Roman" w:hAnsi="Times New Roman"/>
          <w:sz w:val="26"/>
          <w:szCs w:val="26"/>
        </w:rPr>
        <w:t>ham quan và chụp hình tại Nhà thờ lớn nhất Milan – Duomo với kiến trúc bằng đá khối độc đáo, tinh xảo đến từng chi tiết. </w:t>
      </w:r>
    </w:p>
    <w:p w:rsidR="005B7563" w:rsidRPr="002417D7" w:rsidRDefault="005B7563" w:rsidP="002417D7">
      <w:pPr>
        <w:pStyle w:val="ListParagraph"/>
        <w:numPr>
          <w:ilvl w:val="0"/>
          <w:numId w:val="32"/>
        </w:numPr>
        <w:jc w:val="both"/>
        <w:rPr>
          <w:rFonts w:ascii="Times New Roman" w:hAnsi="Times New Roman"/>
          <w:sz w:val="26"/>
          <w:szCs w:val="26"/>
        </w:rPr>
      </w:pPr>
      <w:r w:rsidRPr="002417D7">
        <w:rPr>
          <w:rFonts w:ascii="Times New Roman" w:hAnsi="Times New Roman"/>
          <w:sz w:val="26"/>
          <w:szCs w:val="26"/>
        </w:rPr>
        <w:t>Trung tâm mua sắm Emmanuel II, khu trung tâm thương mại cổ nhất Châu Âu với rất nhiều các mặt hằng thời trang.</w:t>
      </w:r>
    </w:p>
    <w:p w:rsidR="005B7563" w:rsidRPr="005B7563" w:rsidRDefault="002417D7" w:rsidP="005B7563">
      <w:pPr>
        <w:jc w:val="both"/>
        <w:rPr>
          <w:rFonts w:ascii="Times New Roman" w:hAnsi="Times New Roman"/>
          <w:sz w:val="26"/>
          <w:szCs w:val="26"/>
        </w:rPr>
      </w:pPr>
      <w:r w:rsidRPr="002417D7">
        <w:rPr>
          <w:rFonts w:ascii="Times New Roman" w:hAnsi="Times New Roman"/>
          <w:b/>
          <w:sz w:val="26"/>
          <w:szCs w:val="26"/>
        </w:rPr>
        <w:lastRenderedPageBreak/>
        <w:t>Trưa:</w:t>
      </w:r>
      <w:r>
        <w:rPr>
          <w:rFonts w:ascii="Times New Roman" w:hAnsi="Times New Roman"/>
          <w:sz w:val="26"/>
          <w:szCs w:val="26"/>
        </w:rPr>
        <w:t xml:space="preserve"> </w:t>
      </w:r>
      <w:r w:rsidR="005B7563" w:rsidRPr="005B7563">
        <w:rPr>
          <w:rFonts w:ascii="Times New Roman" w:hAnsi="Times New Roman"/>
          <w:sz w:val="26"/>
          <w:szCs w:val="26"/>
        </w:rPr>
        <w:t xml:space="preserve">Sau </w:t>
      </w:r>
      <w:r>
        <w:rPr>
          <w:rFonts w:ascii="Times New Roman" w:hAnsi="Times New Roman"/>
          <w:sz w:val="26"/>
          <w:szCs w:val="26"/>
        </w:rPr>
        <w:t xml:space="preserve">khi dùng </w:t>
      </w:r>
      <w:r w:rsidR="005B7563" w:rsidRPr="005B7563">
        <w:rPr>
          <w:rFonts w:ascii="Times New Roman" w:hAnsi="Times New Roman"/>
          <w:sz w:val="26"/>
          <w:szCs w:val="26"/>
        </w:rPr>
        <w:t xml:space="preserve">bữa cơm trưa, xe đưa đoàn đến với thành phố Pisa, </w:t>
      </w:r>
      <w:r>
        <w:rPr>
          <w:rFonts w:ascii="Times New Roman" w:hAnsi="Times New Roman"/>
          <w:sz w:val="26"/>
          <w:szCs w:val="26"/>
        </w:rPr>
        <w:t>du</w:t>
      </w:r>
      <w:r w:rsidR="005B7563" w:rsidRPr="005B7563">
        <w:rPr>
          <w:rFonts w:ascii="Times New Roman" w:hAnsi="Times New Roman"/>
          <w:sz w:val="26"/>
          <w:szCs w:val="26"/>
        </w:rPr>
        <w:t xml:space="preserve"> khách chụp hình với Tháp nghiêng Pisa nổi tiếng thế giới. Đây là một trong những công trình tưởng niệm quan trọng nhất của Châu Âu thời trung cổ.</w:t>
      </w:r>
    </w:p>
    <w:p w:rsidR="005B7563" w:rsidRPr="005B7563" w:rsidRDefault="002417D7" w:rsidP="005B7563">
      <w:pPr>
        <w:jc w:val="both"/>
        <w:rPr>
          <w:rFonts w:ascii="Times New Roman" w:hAnsi="Times New Roman"/>
          <w:sz w:val="26"/>
          <w:szCs w:val="26"/>
        </w:rPr>
      </w:pPr>
      <w:r w:rsidRPr="002417D7">
        <w:rPr>
          <w:rFonts w:ascii="Times New Roman" w:hAnsi="Times New Roman"/>
          <w:b/>
          <w:sz w:val="26"/>
          <w:szCs w:val="26"/>
        </w:rPr>
        <w:t>Tối:</w:t>
      </w:r>
      <w:r>
        <w:rPr>
          <w:rFonts w:ascii="Times New Roman" w:hAnsi="Times New Roman"/>
          <w:sz w:val="26"/>
          <w:szCs w:val="26"/>
        </w:rPr>
        <w:t xml:space="preserve"> Du khách dùng bữa tối tại nhà hàng, nhận phòng khách sạn </w:t>
      </w:r>
      <w:r w:rsidR="005B7563" w:rsidRPr="005B7563">
        <w:rPr>
          <w:rFonts w:ascii="Times New Roman" w:hAnsi="Times New Roman"/>
          <w:sz w:val="26"/>
          <w:szCs w:val="26"/>
        </w:rPr>
        <w:t>tại Pisa hoặ</w:t>
      </w:r>
      <w:r>
        <w:rPr>
          <w:rFonts w:ascii="Times New Roman" w:hAnsi="Times New Roman"/>
          <w:sz w:val="26"/>
          <w:szCs w:val="26"/>
        </w:rPr>
        <w:t>c Florence, nghỉ ngơi</w:t>
      </w:r>
      <w:r w:rsidR="005B7563" w:rsidRPr="005B7563">
        <w:rPr>
          <w:rFonts w:ascii="Times New Roman" w:hAnsi="Times New Roman"/>
          <w:sz w:val="26"/>
          <w:szCs w:val="26"/>
        </w:rPr>
        <w:t>. </w:t>
      </w:r>
    </w:p>
    <w:p w:rsidR="005B7563" w:rsidRPr="00932747" w:rsidRDefault="00D85F93" w:rsidP="005B7563">
      <w:pPr>
        <w:jc w:val="both"/>
        <w:rPr>
          <w:rFonts w:ascii="Times New Roman" w:hAnsi="Times New Roman"/>
          <w:b/>
          <w:color w:val="FFFFFF" w:themeColor="background1"/>
          <w:sz w:val="26"/>
          <w:szCs w:val="26"/>
        </w:rPr>
      </w:pPr>
      <w:r w:rsidRPr="00932747">
        <w:rPr>
          <w:rFonts w:ascii="Times New Roman" w:hAnsi="Times New Roman"/>
          <w:b/>
          <w:color w:val="FFFFFF" w:themeColor="background1"/>
          <w:sz w:val="26"/>
          <w:szCs w:val="26"/>
          <w:highlight w:val="blue"/>
        </w:rPr>
        <w:t xml:space="preserve">NGÀY 6: </w:t>
      </w:r>
      <w:r w:rsidR="005B7563" w:rsidRPr="00932747">
        <w:rPr>
          <w:rFonts w:ascii="Times New Roman" w:hAnsi="Times New Roman"/>
          <w:b/>
          <w:color w:val="FFFFFF" w:themeColor="background1"/>
          <w:sz w:val="26"/>
          <w:szCs w:val="26"/>
          <w:highlight w:val="blue"/>
        </w:rPr>
        <w:t>FLORENCE – ROME (</w:t>
      </w:r>
      <w:r w:rsidRPr="00932747">
        <w:rPr>
          <w:rFonts w:ascii="Times New Roman" w:hAnsi="Times New Roman"/>
          <w:b/>
          <w:color w:val="FFFFFF" w:themeColor="background1"/>
          <w:sz w:val="26"/>
          <w:szCs w:val="26"/>
          <w:highlight w:val="blue"/>
        </w:rPr>
        <w:t>ĂN SÁNG/TRƯA/TỐI</w:t>
      </w:r>
      <w:r w:rsidR="005B7563" w:rsidRPr="00932747">
        <w:rPr>
          <w:rFonts w:ascii="Times New Roman" w:hAnsi="Times New Roman"/>
          <w:b/>
          <w:color w:val="FFFFFF" w:themeColor="background1"/>
          <w:sz w:val="26"/>
          <w:szCs w:val="26"/>
          <w:highlight w:val="blue"/>
        </w:rPr>
        <w:t>)</w:t>
      </w:r>
    </w:p>
    <w:p w:rsidR="005B7563" w:rsidRPr="005B7563" w:rsidRDefault="00FE57DD" w:rsidP="005B7563">
      <w:pPr>
        <w:jc w:val="both"/>
        <w:rPr>
          <w:rFonts w:ascii="Times New Roman" w:hAnsi="Times New Roman"/>
          <w:sz w:val="26"/>
          <w:szCs w:val="26"/>
        </w:rPr>
      </w:pPr>
      <w:r w:rsidRPr="00FE57DD">
        <w:rPr>
          <w:rFonts w:ascii="Times New Roman" w:hAnsi="Times New Roman"/>
          <w:b/>
          <w:sz w:val="26"/>
          <w:szCs w:val="26"/>
        </w:rPr>
        <w:t>Sáng:</w:t>
      </w:r>
      <w:r>
        <w:rPr>
          <w:rFonts w:ascii="Times New Roman" w:hAnsi="Times New Roman"/>
          <w:sz w:val="26"/>
          <w:szCs w:val="26"/>
        </w:rPr>
        <w:t xml:space="preserve"> Du</w:t>
      </w:r>
      <w:r w:rsidR="005B7563" w:rsidRPr="005B7563">
        <w:rPr>
          <w:rFonts w:ascii="Times New Roman" w:hAnsi="Times New Roman"/>
          <w:sz w:val="26"/>
          <w:szCs w:val="26"/>
        </w:rPr>
        <w:t xml:space="preserve"> khách dùng bữa sáng tại khách sạn và trả phòng. Xe đưa đoàn tham quan thành phố Florence, thành phố hơn 2.000 năm tuổi của nước Ý, được mệnh danh là cái nôi văn hóa nghệ thuật Phục hưng, nổi tiếng với nhiều kiệt tác kiến trúc cổ xưa. Tham quan Quảng trường Michel-Angelo, cầu Vecchio, nhà thờ Đức Mẹ Duomo, tháp Campanile, mua sắm mặc hàng da thuộc nổi tiếng của Florence.</w:t>
      </w:r>
    </w:p>
    <w:p w:rsidR="005B7563" w:rsidRPr="005B7563" w:rsidRDefault="00FE57DD" w:rsidP="005B7563">
      <w:pPr>
        <w:jc w:val="both"/>
        <w:rPr>
          <w:rFonts w:ascii="Times New Roman" w:hAnsi="Times New Roman"/>
          <w:sz w:val="26"/>
          <w:szCs w:val="26"/>
        </w:rPr>
      </w:pPr>
      <w:r w:rsidRPr="00FE57DD">
        <w:rPr>
          <w:rFonts w:ascii="Times New Roman" w:hAnsi="Times New Roman"/>
          <w:b/>
          <w:sz w:val="26"/>
          <w:szCs w:val="26"/>
        </w:rPr>
        <w:t>Trưa:</w:t>
      </w:r>
      <w:r>
        <w:rPr>
          <w:rFonts w:ascii="Times New Roman" w:hAnsi="Times New Roman"/>
          <w:sz w:val="26"/>
          <w:szCs w:val="26"/>
        </w:rPr>
        <w:t xml:space="preserve"> </w:t>
      </w:r>
      <w:r w:rsidR="005B7563" w:rsidRPr="005B7563">
        <w:rPr>
          <w:rFonts w:ascii="Times New Roman" w:hAnsi="Times New Roman"/>
          <w:sz w:val="26"/>
          <w:szCs w:val="26"/>
        </w:rPr>
        <w:t xml:space="preserve">Sau bữa trưa, </w:t>
      </w:r>
      <w:r>
        <w:rPr>
          <w:rFonts w:ascii="Times New Roman" w:hAnsi="Times New Roman"/>
          <w:sz w:val="26"/>
          <w:szCs w:val="26"/>
        </w:rPr>
        <w:t>đoàn tham quan tiếp tục hành trình khám phá vẻ đẹp các quốc gia Châu Âu, điểm đến tiếp theo là</w:t>
      </w:r>
      <w:r w:rsidR="005B7563" w:rsidRPr="005B7563">
        <w:rPr>
          <w:rFonts w:ascii="Times New Roman" w:hAnsi="Times New Roman"/>
          <w:sz w:val="26"/>
          <w:szCs w:val="26"/>
        </w:rPr>
        <w:t xml:space="preserve"> thủ đô Rome của nước Ý</w:t>
      </w:r>
      <w:r>
        <w:rPr>
          <w:rFonts w:ascii="Times New Roman" w:hAnsi="Times New Roman"/>
          <w:sz w:val="26"/>
          <w:szCs w:val="26"/>
        </w:rPr>
        <w:t xml:space="preserve">. Tại đây, du khách sẽ tham quan </w:t>
      </w:r>
      <w:r w:rsidR="005B7563" w:rsidRPr="005B7563">
        <w:rPr>
          <w:rFonts w:ascii="Times New Roman" w:hAnsi="Times New Roman"/>
          <w:sz w:val="26"/>
          <w:szCs w:val="26"/>
        </w:rPr>
        <w:t xml:space="preserve"> Đài phun nước Trevi, tản bộ khu vực xung quanh Quảng trường Tây Ban Nha. </w:t>
      </w:r>
      <w:r>
        <w:rPr>
          <w:rFonts w:ascii="Times New Roman" w:hAnsi="Times New Roman"/>
          <w:sz w:val="26"/>
          <w:szCs w:val="26"/>
        </w:rPr>
        <w:t xml:space="preserve">Điểm đến hấp dẫn nhất mà đoàn tham quan sẽ được ghé qua là </w:t>
      </w:r>
      <w:r w:rsidRPr="00FE57DD">
        <w:rPr>
          <w:rFonts w:ascii="Times New Roman" w:hAnsi="Times New Roman"/>
          <w:b/>
          <w:sz w:val="26"/>
          <w:szCs w:val="26"/>
        </w:rPr>
        <w:t>đ</w:t>
      </w:r>
      <w:r w:rsidR="005B7563" w:rsidRPr="00FE57DD">
        <w:rPr>
          <w:rFonts w:ascii="Times New Roman" w:hAnsi="Times New Roman"/>
          <w:b/>
          <w:sz w:val="26"/>
          <w:szCs w:val="26"/>
        </w:rPr>
        <w:t>ấu trường La Mã Colloseum </w:t>
      </w:r>
      <w:r>
        <w:rPr>
          <w:rFonts w:ascii="Times New Roman" w:hAnsi="Times New Roman"/>
          <w:b/>
          <w:sz w:val="26"/>
          <w:szCs w:val="26"/>
        </w:rPr>
        <w:t xml:space="preserve">- </w:t>
      </w:r>
      <w:r w:rsidR="005B7563" w:rsidRPr="005B7563">
        <w:rPr>
          <w:rFonts w:ascii="Times New Roman" w:hAnsi="Times New Roman"/>
          <w:sz w:val="26"/>
          <w:szCs w:val="26"/>
        </w:rPr>
        <w:t>công trình kiến trúc vĩ đại nhất của La Mã cổ đại (chụp hình bên ngoài).</w:t>
      </w:r>
    </w:p>
    <w:p w:rsidR="005B7563" w:rsidRPr="005B7563" w:rsidRDefault="00FE57DD" w:rsidP="005B7563">
      <w:pPr>
        <w:jc w:val="both"/>
        <w:rPr>
          <w:rFonts w:ascii="Times New Roman" w:hAnsi="Times New Roman"/>
          <w:sz w:val="26"/>
          <w:szCs w:val="26"/>
        </w:rPr>
      </w:pPr>
      <w:r w:rsidRPr="00FE57DD">
        <w:rPr>
          <w:rFonts w:ascii="Times New Roman" w:hAnsi="Times New Roman"/>
          <w:b/>
          <w:sz w:val="26"/>
          <w:szCs w:val="26"/>
        </w:rPr>
        <w:t>Tối:</w:t>
      </w:r>
      <w:r>
        <w:rPr>
          <w:rFonts w:ascii="Times New Roman" w:hAnsi="Times New Roman"/>
          <w:sz w:val="26"/>
          <w:szCs w:val="26"/>
        </w:rPr>
        <w:t xml:space="preserve"> Đoàn tham quan dùng bữa tối, n</w:t>
      </w:r>
      <w:r w:rsidR="005B7563" w:rsidRPr="005B7563">
        <w:rPr>
          <w:rFonts w:ascii="Times New Roman" w:hAnsi="Times New Roman"/>
          <w:sz w:val="26"/>
          <w:szCs w:val="26"/>
        </w:rPr>
        <w:t>ghỉ đêm tại khách sạn ở Rome hay khu vực lân cận.</w:t>
      </w:r>
    </w:p>
    <w:p w:rsidR="005B7563" w:rsidRPr="00932747" w:rsidRDefault="00FE57DD" w:rsidP="005B7563">
      <w:pPr>
        <w:jc w:val="both"/>
        <w:rPr>
          <w:rFonts w:ascii="Times New Roman" w:hAnsi="Times New Roman"/>
          <w:b/>
          <w:color w:val="FFFFFF" w:themeColor="background1"/>
          <w:sz w:val="26"/>
          <w:szCs w:val="26"/>
        </w:rPr>
      </w:pPr>
      <w:r w:rsidRPr="00932747">
        <w:rPr>
          <w:rFonts w:ascii="Times New Roman" w:hAnsi="Times New Roman"/>
          <w:b/>
          <w:color w:val="FFFFFF" w:themeColor="background1"/>
          <w:sz w:val="26"/>
          <w:szCs w:val="26"/>
          <w:highlight w:val="blue"/>
        </w:rPr>
        <w:t>NGÀY 7:</w:t>
      </w:r>
      <w:r w:rsidR="005B7563" w:rsidRPr="00932747">
        <w:rPr>
          <w:rFonts w:ascii="Times New Roman" w:hAnsi="Times New Roman"/>
          <w:b/>
          <w:color w:val="FFFFFF" w:themeColor="background1"/>
          <w:sz w:val="26"/>
          <w:szCs w:val="26"/>
          <w:highlight w:val="blue"/>
        </w:rPr>
        <w:t> ROME - VATICAN - VIỆT NAM (</w:t>
      </w:r>
      <w:r w:rsidRPr="00932747">
        <w:rPr>
          <w:rFonts w:ascii="Times New Roman" w:hAnsi="Times New Roman"/>
          <w:b/>
          <w:color w:val="FFFFFF" w:themeColor="background1"/>
          <w:sz w:val="26"/>
          <w:szCs w:val="26"/>
          <w:highlight w:val="blue"/>
        </w:rPr>
        <w:t>ĂN SÁNG/TRƯA/TỐI</w:t>
      </w:r>
      <w:r w:rsidR="005B7563" w:rsidRPr="00932747">
        <w:rPr>
          <w:rFonts w:ascii="Times New Roman" w:hAnsi="Times New Roman"/>
          <w:b/>
          <w:color w:val="FFFFFF" w:themeColor="background1"/>
          <w:sz w:val="26"/>
          <w:szCs w:val="26"/>
          <w:highlight w:val="blue"/>
        </w:rPr>
        <w:t>)</w:t>
      </w:r>
    </w:p>
    <w:p w:rsidR="00EF6FE7" w:rsidRDefault="00FE57DD" w:rsidP="005B7563">
      <w:pPr>
        <w:jc w:val="both"/>
        <w:rPr>
          <w:rFonts w:ascii="Times New Roman" w:hAnsi="Times New Roman"/>
          <w:sz w:val="26"/>
          <w:szCs w:val="26"/>
        </w:rPr>
      </w:pPr>
      <w:r w:rsidRPr="00FE57DD">
        <w:rPr>
          <w:rFonts w:ascii="Times New Roman" w:hAnsi="Times New Roman"/>
          <w:b/>
          <w:sz w:val="26"/>
          <w:szCs w:val="26"/>
        </w:rPr>
        <w:t>S</w:t>
      </w:r>
      <w:r w:rsidR="005B7563" w:rsidRPr="00FE57DD">
        <w:rPr>
          <w:rFonts w:ascii="Times New Roman" w:hAnsi="Times New Roman"/>
          <w:b/>
          <w:sz w:val="26"/>
          <w:szCs w:val="26"/>
        </w:rPr>
        <w:t>áng:</w:t>
      </w:r>
      <w:r w:rsidR="005B7563" w:rsidRPr="005B7563">
        <w:rPr>
          <w:rFonts w:ascii="Times New Roman" w:hAnsi="Times New Roman"/>
          <w:sz w:val="26"/>
          <w:szCs w:val="26"/>
        </w:rPr>
        <w:t xml:space="preserve"> Đoàn dùng điểm tâm tại khách sạn và </w:t>
      </w:r>
      <w:r>
        <w:rPr>
          <w:rFonts w:ascii="Times New Roman" w:hAnsi="Times New Roman"/>
          <w:sz w:val="26"/>
          <w:szCs w:val="26"/>
        </w:rPr>
        <w:t xml:space="preserve">làm thủ tục </w:t>
      </w:r>
      <w:r w:rsidR="005B7563" w:rsidRPr="005B7563">
        <w:rPr>
          <w:rFonts w:ascii="Times New Roman" w:hAnsi="Times New Roman"/>
          <w:sz w:val="26"/>
          <w:szCs w:val="26"/>
        </w:rPr>
        <w:t xml:space="preserve">trả phòng. Xe đưa đoàn đến Vatican - là quốc gia độc lập nhỏ nhất thế giới. Đến nơi, </w:t>
      </w:r>
      <w:r w:rsidR="00EF6FE7">
        <w:rPr>
          <w:rFonts w:ascii="Times New Roman" w:hAnsi="Times New Roman"/>
          <w:sz w:val="26"/>
          <w:szCs w:val="26"/>
        </w:rPr>
        <w:t>du</w:t>
      </w:r>
      <w:r w:rsidR="005B7563" w:rsidRPr="005B7563">
        <w:rPr>
          <w:rFonts w:ascii="Times New Roman" w:hAnsi="Times New Roman"/>
          <w:sz w:val="26"/>
          <w:szCs w:val="26"/>
        </w:rPr>
        <w:t xml:space="preserve"> khách tham quan đền thờ thánh </w:t>
      </w:r>
      <w:r w:rsidR="005B7563" w:rsidRPr="00EF6FE7">
        <w:rPr>
          <w:rFonts w:ascii="Times New Roman" w:hAnsi="Times New Roman"/>
          <w:b/>
          <w:sz w:val="26"/>
          <w:szCs w:val="26"/>
        </w:rPr>
        <w:t>Peter’s Basilica</w:t>
      </w:r>
      <w:r w:rsidR="005B7563" w:rsidRPr="005B7563">
        <w:rPr>
          <w:rFonts w:ascii="Times New Roman" w:hAnsi="Times New Roman"/>
          <w:sz w:val="26"/>
          <w:szCs w:val="26"/>
        </w:rPr>
        <w:t xml:space="preserve"> tuyệt mỹ - một trong bốn nhà thờ lớn nhất ở Vatican. </w:t>
      </w:r>
    </w:p>
    <w:p w:rsidR="005B7563" w:rsidRPr="005B7563" w:rsidRDefault="00EF6FE7" w:rsidP="005B7563">
      <w:pPr>
        <w:jc w:val="both"/>
        <w:rPr>
          <w:rFonts w:ascii="Times New Roman" w:hAnsi="Times New Roman"/>
          <w:sz w:val="26"/>
          <w:szCs w:val="26"/>
        </w:rPr>
      </w:pPr>
      <w:r>
        <w:rPr>
          <w:rFonts w:ascii="Times New Roman" w:hAnsi="Times New Roman"/>
          <w:sz w:val="26"/>
          <w:szCs w:val="26"/>
        </w:rPr>
        <w:t>Đoàn khách</w:t>
      </w:r>
      <w:r w:rsidR="005B7563" w:rsidRPr="005B7563">
        <w:rPr>
          <w:rFonts w:ascii="Times New Roman" w:hAnsi="Times New Roman"/>
          <w:sz w:val="26"/>
          <w:szCs w:val="26"/>
        </w:rPr>
        <w:t xml:space="preserve"> có thể lựa chọn viếng thăm nhà thờ Basilique Santa Maria degli Angeli e dei Martiri hoặc mua sắm tự do ở trung tâm thương mại Mitsukoshi.</w:t>
      </w:r>
    </w:p>
    <w:p w:rsidR="00EF6FE7" w:rsidRDefault="00EF6FE7" w:rsidP="005B7563">
      <w:pPr>
        <w:jc w:val="both"/>
        <w:rPr>
          <w:rFonts w:ascii="Times New Roman" w:hAnsi="Times New Roman"/>
          <w:sz w:val="26"/>
          <w:szCs w:val="26"/>
        </w:rPr>
      </w:pPr>
      <w:r w:rsidRPr="003763B5">
        <w:rPr>
          <w:rFonts w:ascii="Times New Roman" w:hAnsi="Times New Roman"/>
          <w:b/>
          <w:sz w:val="26"/>
          <w:szCs w:val="26"/>
        </w:rPr>
        <w:t>Tối:</w:t>
      </w:r>
      <w:r>
        <w:rPr>
          <w:rFonts w:ascii="Times New Roman" w:hAnsi="Times New Roman"/>
          <w:sz w:val="26"/>
          <w:szCs w:val="26"/>
        </w:rPr>
        <w:t xml:space="preserve"> Sau khi dùng bữa tối, du khách lên xe để di chuyển ra sân bay </w:t>
      </w:r>
      <w:r w:rsidRPr="005B7563">
        <w:rPr>
          <w:rFonts w:ascii="Times New Roman" w:hAnsi="Times New Roman"/>
          <w:sz w:val="26"/>
          <w:szCs w:val="26"/>
        </w:rPr>
        <w:t>Quốc tế Rome</w:t>
      </w:r>
      <w:r>
        <w:rPr>
          <w:rFonts w:ascii="Times New Roman" w:hAnsi="Times New Roman"/>
          <w:sz w:val="26"/>
          <w:szCs w:val="26"/>
        </w:rPr>
        <w:t>. HDV hỗ trợ đoàn làm thủ tục lên máy bay.</w:t>
      </w:r>
      <w:r w:rsidR="005B7563" w:rsidRPr="005B7563">
        <w:rPr>
          <w:rFonts w:ascii="Times New Roman" w:hAnsi="Times New Roman"/>
          <w:sz w:val="26"/>
          <w:szCs w:val="26"/>
        </w:rPr>
        <w:t xml:space="preserve"> </w:t>
      </w:r>
      <w:r>
        <w:rPr>
          <w:rFonts w:ascii="Times New Roman" w:hAnsi="Times New Roman"/>
          <w:sz w:val="26"/>
          <w:szCs w:val="26"/>
        </w:rPr>
        <w:t>Đoàn tham quan nghỉ ngơi trên máy bay.</w:t>
      </w:r>
    </w:p>
    <w:p w:rsidR="005B7563" w:rsidRPr="00932747" w:rsidRDefault="00EF6FE7" w:rsidP="005B7563">
      <w:pPr>
        <w:jc w:val="both"/>
        <w:rPr>
          <w:rFonts w:ascii="Times New Roman" w:hAnsi="Times New Roman"/>
          <w:b/>
          <w:color w:val="FFFFFF" w:themeColor="background1"/>
          <w:sz w:val="26"/>
          <w:szCs w:val="26"/>
        </w:rPr>
      </w:pPr>
      <w:r w:rsidRPr="00932747">
        <w:rPr>
          <w:rFonts w:ascii="Times New Roman" w:hAnsi="Times New Roman"/>
          <w:b/>
          <w:color w:val="FFFFFF" w:themeColor="background1"/>
          <w:sz w:val="26"/>
          <w:szCs w:val="26"/>
          <w:highlight w:val="blue"/>
        </w:rPr>
        <w:t>NGÀY 8:</w:t>
      </w:r>
      <w:r w:rsidR="005B7563" w:rsidRPr="00932747">
        <w:rPr>
          <w:rFonts w:ascii="Times New Roman" w:hAnsi="Times New Roman"/>
          <w:b/>
          <w:color w:val="FFFFFF" w:themeColor="background1"/>
          <w:sz w:val="26"/>
          <w:szCs w:val="26"/>
          <w:highlight w:val="blue"/>
        </w:rPr>
        <w:t> VIỆT NAM</w:t>
      </w:r>
    </w:p>
    <w:p w:rsidR="005B7563" w:rsidRDefault="00EF6FE7" w:rsidP="005B7563">
      <w:pPr>
        <w:jc w:val="both"/>
        <w:rPr>
          <w:rFonts w:ascii="Times New Roman" w:hAnsi="Times New Roman"/>
          <w:sz w:val="26"/>
          <w:szCs w:val="26"/>
        </w:rPr>
      </w:pPr>
      <w:r>
        <w:rPr>
          <w:rFonts w:ascii="Times New Roman" w:hAnsi="Times New Roman"/>
          <w:sz w:val="26"/>
          <w:szCs w:val="26"/>
        </w:rPr>
        <w:t xml:space="preserve">Đoàn tham quan đáp chuyến bay xuống sân bay quốc tế Nội Bài. HDV chia tay và hẹn gặp lại du khách trong các tour du lịch hấp dẫn, ý nghĩa khác. </w:t>
      </w:r>
    </w:p>
    <w:p w:rsidR="00EF6FE7" w:rsidRPr="00EF6FE7" w:rsidRDefault="00EF6FE7" w:rsidP="00EF6FE7">
      <w:pPr>
        <w:jc w:val="center"/>
        <w:rPr>
          <w:rFonts w:ascii="Times New Roman" w:hAnsi="Times New Roman" w:cs="Times New Roman"/>
          <w:b/>
          <w:color w:val="FF0000"/>
          <w:sz w:val="36"/>
          <w:szCs w:val="36"/>
        </w:rPr>
      </w:pPr>
      <w:r w:rsidRPr="00932747">
        <w:rPr>
          <w:rFonts w:ascii="Times New Roman" w:hAnsi="Times New Roman" w:cs="Times New Roman"/>
          <w:b/>
          <w:color w:val="FF0000"/>
          <w:sz w:val="36"/>
          <w:szCs w:val="36"/>
          <w:highlight w:val="yellow"/>
        </w:rPr>
        <w:t>GIÁ TOUR: 44.990.000</w:t>
      </w:r>
      <w:r w:rsidRPr="00932747">
        <w:rPr>
          <w:rFonts w:ascii="Times New Roman" w:hAnsi="Times New Roman" w:cs="Times New Roman"/>
          <w:b/>
          <w:color w:val="FF0000"/>
          <w:sz w:val="36"/>
          <w:szCs w:val="36"/>
          <w:highlight w:val="yellow"/>
        </w:rPr>
        <w:t>Đ/NGƯỜI</w:t>
      </w:r>
    </w:p>
    <w:p w:rsidR="00EF6FE7" w:rsidRPr="00EF6FE7" w:rsidRDefault="00EF6FE7" w:rsidP="00EF6FE7">
      <w:pPr>
        <w:jc w:val="center"/>
        <w:rPr>
          <w:rFonts w:ascii="Times New Roman" w:hAnsi="Times New Roman" w:cs="Times New Roman"/>
          <w:i/>
          <w:sz w:val="26"/>
          <w:szCs w:val="26"/>
        </w:rPr>
      </w:pPr>
      <w:r w:rsidRPr="00EF6FE7">
        <w:rPr>
          <w:rFonts w:ascii="Times New Roman" w:hAnsi="Times New Roman" w:cs="Times New Roman"/>
          <w:i/>
          <w:sz w:val="26"/>
          <w:szCs w:val="26"/>
        </w:rPr>
        <w:t>(giá có thể thay đổi tùy thời điểm)</w:t>
      </w:r>
    </w:p>
    <w:p w:rsidR="00EF6FE7" w:rsidRPr="00EF6FE7" w:rsidRDefault="00EF6FE7" w:rsidP="00EF6FE7">
      <w:pPr>
        <w:jc w:val="both"/>
        <w:rPr>
          <w:rFonts w:ascii="Times New Roman" w:hAnsi="Times New Roman" w:cs="Times New Roman"/>
          <w:b/>
          <w:sz w:val="26"/>
          <w:szCs w:val="26"/>
        </w:rPr>
      </w:pPr>
      <w:r w:rsidRPr="00EF6FE7">
        <w:rPr>
          <w:rFonts w:ascii="Times New Roman" w:hAnsi="Times New Roman" w:cs="Times New Roman"/>
          <w:b/>
          <w:sz w:val="26"/>
          <w:szCs w:val="26"/>
        </w:rPr>
        <w:t>GIÁ TOUR BAO GỒM:</w:t>
      </w:r>
    </w:p>
    <w:p w:rsidR="00EF6FE7" w:rsidRPr="00EF6FE7" w:rsidRDefault="00EF6FE7" w:rsidP="00EF6FE7">
      <w:pPr>
        <w:pStyle w:val="ListParagraph"/>
        <w:numPr>
          <w:ilvl w:val="0"/>
          <w:numId w:val="35"/>
        </w:numPr>
        <w:jc w:val="both"/>
        <w:rPr>
          <w:rFonts w:ascii="Times New Roman" w:hAnsi="Times New Roman" w:cs="Times New Roman"/>
          <w:sz w:val="26"/>
          <w:szCs w:val="26"/>
        </w:rPr>
      </w:pPr>
      <w:r w:rsidRPr="00EF6FE7">
        <w:rPr>
          <w:rFonts w:ascii="Times New Roman" w:hAnsi="Times New Roman" w:cs="Times New Roman"/>
          <w:sz w:val="26"/>
          <w:szCs w:val="26"/>
        </w:rPr>
        <w:lastRenderedPageBreak/>
        <w:t xml:space="preserve">Vé máy bay </w:t>
      </w:r>
      <w:r>
        <w:rPr>
          <w:rFonts w:ascii="Times New Roman" w:hAnsi="Times New Roman" w:cs="Times New Roman"/>
          <w:sz w:val="26"/>
          <w:szCs w:val="26"/>
        </w:rPr>
        <w:t xml:space="preserve">khứ hồi </w:t>
      </w:r>
      <w:r w:rsidRPr="00EF6FE7">
        <w:rPr>
          <w:rFonts w:ascii="Times New Roman" w:hAnsi="Times New Roman" w:cs="Times New Roman"/>
          <w:sz w:val="26"/>
          <w:szCs w:val="26"/>
        </w:rPr>
        <w:t>chặng quốc tế: Hà Nội – Paris // Rome – Hà Nội</w:t>
      </w:r>
    </w:p>
    <w:p w:rsidR="00EF6FE7" w:rsidRPr="00EF6FE7" w:rsidRDefault="00EF6FE7" w:rsidP="00EF6FE7">
      <w:pPr>
        <w:pStyle w:val="ListParagraph"/>
        <w:numPr>
          <w:ilvl w:val="0"/>
          <w:numId w:val="35"/>
        </w:numPr>
        <w:jc w:val="both"/>
        <w:rPr>
          <w:rFonts w:ascii="Times New Roman" w:hAnsi="Times New Roman" w:cs="Times New Roman"/>
          <w:sz w:val="26"/>
          <w:szCs w:val="26"/>
        </w:rPr>
      </w:pPr>
      <w:r w:rsidRPr="00EF6FE7">
        <w:rPr>
          <w:rFonts w:ascii="Times New Roman" w:hAnsi="Times New Roman" w:cs="Times New Roman"/>
          <w:sz w:val="26"/>
          <w:szCs w:val="26"/>
        </w:rPr>
        <w:t>Hãng hàng không dự kiến 5*: Turkish Airlines. </w:t>
      </w:r>
    </w:p>
    <w:p w:rsidR="00EF6FE7" w:rsidRPr="00EF6FE7" w:rsidRDefault="00EF6FE7" w:rsidP="00EF6FE7">
      <w:pPr>
        <w:pStyle w:val="ListParagraph"/>
        <w:numPr>
          <w:ilvl w:val="0"/>
          <w:numId w:val="35"/>
        </w:numPr>
        <w:jc w:val="both"/>
        <w:rPr>
          <w:rFonts w:ascii="Times New Roman" w:hAnsi="Times New Roman" w:cs="Times New Roman"/>
          <w:sz w:val="26"/>
          <w:szCs w:val="26"/>
        </w:rPr>
      </w:pPr>
      <w:r w:rsidRPr="00EF6FE7">
        <w:rPr>
          <w:rFonts w:ascii="Times New Roman" w:hAnsi="Times New Roman" w:cs="Times New Roman"/>
          <w:sz w:val="26"/>
          <w:szCs w:val="26"/>
        </w:rPr>
        <w:t>Thuế, phụ phí xăng dầu, phí an ninh, phí sân bay phi trường 2 nước. </w:t>
      </w:r>
    </w:p>
    <w:p w:rsidR="00EF6FE7" w:rsidRPr="00EF6FE7" w:rsidRDefault="00EF6FE7" w:rsidP="00EF6FE7">
      <w:pPr>
        <w:pStyle w:val="ListParagraph"/>
        <w:numPr>
          <w:ilvl w:val="0"/>
          <w:numId w:val="35"/>
        </w:numPr>
        <w:jc w:val="both"/>
        <w:rPr>
          <w:rFonts w:ascii="Times New Roman" w:hAnsi="Times New Roman" w:cs="Times New Roman"/>
          <w:sz w:val="26"/>
          <w:szCs w:val="26"/>
        </w:rPr>
      </w:pPr>
      <w:r w:rsidRPr="00EF6FE7">
        <w:rPr>
          <w:rFonts w:ascii="Times New Roman" w:hAnsi="Times New Roman" w:cs="Times New Roman"/>
          <w:sz w:val="26"/>
          <w:szCs w:val="26"/>
        </w:rPr>
        <w:t>Khách sạn 3 sao đầy đủ tiện nghi, tiêu chuẩn phòng đôi. </w:t>
      </w:r>
    </w:p>
    <w:p w:rsidR="00EF6FE7" w:rsidRPr="00EF6FE7" w:rsidRDefault="00EF6FE7" w:rsidP="00EF6FE7">
      <w:pPr>
        <w:pStyle w:val="ListParagraph"/>
        <w:numPr>
          <w:ilvl w:val="0"/>
          <w:numId w:val="35"/>
        </w:numPr>
        <w:jc w:val="both"/>
        <w:rPr>
          <w:rFonts w:ascii="Times New Roman" w:hAnsi="Times New Roman" w:cs="Times New Roman"/>
          <w:sz w:val="26"/>
          <w:szCs w:val="26"/>
        </w:rPr>
      </w:pPr>
      <w:r w:rsidRPr="00EF6FE7">
        <w:rPr>
          <w:rFonts w:ascii="Times New Roman" w:hAnsi="Times New Roman" w:cs="Times New Roman"/>
          <w:sz w:val="26"/>
          <w:szCs w:val="26"/>
        </w:rPr>
        <w:t>Trong trường hợp khách đi 1 mình (lẻ nữ hoặc lẻ nam) thì phòng ba (phòng triple) sẽ được bố trí khi cần thiết. (lưu ý: người thứ 3 trong phòng phải ngủ giường phụ (còn gọi là Sofa bed), đồng thời khách sạn tại châu Âu rất ít có phòng 03 người. Hoặc khách đi lẻ (1 mình) phải đóng phụ thu phòng đơn nếu không có người khách lẻ khác ghép. </w:t>
      </w:r>
    </w:p>
    <w:p w:rsidR="00EF6FE7" w:rsidRPr="00EF6FE7" w:rsidRDefault="00EF6FE7" w:rsidP="00EF6FE7">
      <w:pPr>
        <w:pStyle w:val="ListParagraph"/>
        <w:numPr>
          <w:ilvl w:val="0"/>
          <w:numId w:val="35"/>
        </w:numPr>
        <w:jc w:val="both"/>
        <w:rPr>
          <w:rFonts w:ascii="Times New Roman" w:hAnsi="Times New Roman" w:cs="Times New Roman"/>
          <w:sz w:val="26"/>
          <w:szCs w:val="26"/>
        </w:rPr>
      </w:pPr>
      <w:r w:rsidRPr="00EF6FE7">
        <w:rPr>
          <w:rFonts w:ascii="Times New Roman" w:hAnsi="Times New Roman" w:cs="Times New Roman"/>
          <w:sz w:val="26"/>
          <w:szCs w:val="26"/>
        </w:rPr>
        <w:t xml:space="preserve">1 </w:t>
      </w:r>
      <w:r>
        <w:rPr>
          <w:rFonts w:ascii="Times New Roman" w:hAnsi="Times New Roman" w:cs="Times New Roman"/>
          <w:sz w:val="26"/>
          <w:szCs w:val="26"/>
        </w:rPr>
        <w:t>HDV</w:t>
      </w:r>
      <w:r w:rsidRPr="00EF6FE7">
        <w:rPr>
          <w:rFonts w:ascii="Times New Roman" w:hAnsi="Times New Roman" w:cs="Times New Roman"/>
          <w:sz w:val="26"/>
          <w:szCs w:val="26"/>
        </w:rPr>
        <w:t xml:space="preserve"> từ Việt Nam (trưởng đoàn) theo đoàn suốt tuyến (đoàn từ 10 khách trở lên)</w:t>
      </w:r>
    </w:p>
    <w:p w:rsidR="00EF6FE7" w:rsidRPr="00EF6FE7" w:rsidRDefault="00EF6FE7" w:rsidP="00EF6FE7">
      <w:pPr>
        <w:pStyle w:val="ListParagraph"/>
        <w:numPr>
          <w:ilvl w:val="0"/>
          <w:numId w:val="35"/>
        </w:numPr>
        <w:jc w:val="both"/>
        <w:rPr>
          <w:rFonts w:ascii="Times New Roman" w:hAnsi="Times New Roman" w:cs="Times New Roman"/>
          <w:sz w:val="26"/>
          <w:szCs w:val="26"/>
        </w:rPr>
      </w:pPr>
      <w:r w:rsidRPr="00EF6FE7">
        <w:rPr>
          <w:rFonts w:ascii="Times New Roman" w:hAnsi="Times New Roman" w:cs="Times New Roman"/>
          <w:sz w:val="26"/>
          <w:szCs w:val="26"/>
        </w:rPr>
        <w:t>Ăn uống, xe đưa đón, và phí tham quan theo chương trình.</w:t>
      </w:r>
    </w:p>
    <w:p w:rsidR="00EF6FE7" w:rsidRPr="00EF6FE7" w:rsidRDefault="00EF6FE7" w:rsidP="00EF6FE7">
      <w:pPr>
        <w:pStyle w:val="ListParagraph"/>
        <w:numPr>
          <w:ilvl w:val="0"/>
          <w:numId w:val="35"/>
        </w:numPr>
        <w:jc w:val="both"/>
        <w:rPr>
          <w:rFonts w:ascii="Times New Roman" w:hAnsi="Times New Roman" w:cs="Times New Roman"/>
          <w:sz w:val="26"/>
          <w:szCs w:val="26"/>
        </w:rPr>
      </w:pPr>
      <w:r w:rsidRPr="00EF6FE7">
        <w:rPr>
          <w:rFonts w:ascii="Times New Roman" w:hAnsi="Times New Roman" w:cs="Times New Roman"/>
          <w:sz w:val="26"/>
          <w:szCs w:val="26"/>
        </w:rPr>
        <w:t xml:space="preserve">Quà tặng </w:t>
      </w:r>
    </w:p>
    <w:p w:rsidR="00EF6FE7" w:rsidRPr="00EF6FE7" w:rsidRDefault="00EF6FE7" w:rsidP="00EF6FE7">
      <w:pPr>
        <w:pStyle w:val="ListParagraph"/>
        <w:numPr>
          <w:ilvl w:val="0"/>
          <w:numId w:val="35"/>
        </w:numPr>
        <w:jc w:val="both"/>
        <w:rPr>
          <w:rFonts w:ascii="Times New Roman" w:hAnsi="Times New Roman" w:cs="Times New Roman"/>
          <w:sz w:val="26"/>
          <w:szCs w:val="26"/>
        </w:rPr>
      </w:pPr>
      <w:r w:rsidRPr="00EF6FE7">
        <w:rPr>
          <w:rFonts w:ascii="Times New Roman" w:hAnsi="Times New Roman" w:cs="Times New Roman"/>
          <w:sz w:val="26"/>
          <w:szCs w:val="26"/>
        </w:rPr>
        <w:t>Bảo hiểm du lịch quốc tế.</w:t>
      </w:r>
    </w:p>
    <w:p w:rsidR="00EF6FE7" w:rsidRPr="00EF6FE7" w:rsidRDefault="00EF6FE7" w:rsidP="00EF6FE7">
      <w:pPr>
        <w:jc w:val="both"/>
        <w:rPr>
          <w:rFonts w:ascii="Times New Roman" w:hAnsi="Times New Roman" w:cs="Times New Roman"/>
          <w:b/>
          <w:sz w:val="26"/>
          <w:szCs w:val="26"/>
        </w:rPr>
      </w:pPr>
      <w:r w:rsidRPr="00EF6FE7">
        <w:rPr>
          <w:rFonts w:ascii="Times New Roman" w:hAnsi="Times New Roman" w:cs="Times New Roman"/>
          <w:b/>
          <w:sz w:val="26"/>
          <w:szCs w:val="26"/>
        </w:rPr>
        <w:t>GIÁ TOUR KHÔNG BAO GỒM:</w:t>
      </w:r>
    </w:p>
    <w:p w:rsidR="00EF6FE7" w:rsidRPr="00EF6FE7" w:rsidRDefault="00EF6FE7" w:rsidP="00EF6FE7">
      <w:pPr>
        <w:pStyle w:val="ListParagraph"/>
        <w:numPr>
          <w:ilvl w:val="0"/>
          <w:numId w:val="36"/>
        </w:numPr>
        <w:jc w:val="both"/>
        <w:rPr>
          <w:rFonts w:ascii="Times New Roman" w:hAnsi="Times New Roman" w:cs="Times New Roman"/>
          <w:sz w:val="26"/>
          <w:szCs w:val="26"/>
        </w:rPr>
      </w:pPr>
      <w:r w:rsidRPr="00EF6FE7">
        <w:rPr>
          <w:rFonts w:ascii="Times New Roman" w:hAnsi="Times New Roman" w:cs="Times New Roman"/>
          <w:sz w:val="26"/>
          <w:szCs w:val="26"/>
        </w:rPr>
        <w:t>Lệ phí visa &amp; phí dịch thuật hồ sơ, thư mời du lịch.</w:t>
      </w:r>
    </w:p>
    <w:p w:rsidR="00EF6FE7" w:rsidRPr="00EF6FE7" w:rsidRDefault="00EF6FE7" w:rsidP="00EF6FE7">
      <w:pPr>
        <w:pStyle w:val="ListParagraph"/>
        <w:numPr>
          <w:ilvl w:val="0"/>
          <w:numId w:val="36"/>
        </w:numPr>
        <w:jc w:val="both"/>
        <w:rPr>
          <w:rFonts w:ascii="Times New Roman" w:hAnsi="Times New Roman" w:cs="Times New Roman"/>
          <w:sz w:val="26"/>
          <w:szCs w:val="26"/>
        </w:rPr>
      </w:pPr>
      <w:r w:rsidRPr="00EF6FE7">
        <w:rPr>
          <w:rFonts w:ascii="Times New Roman" w:hAnsi="Times New Roman" w:cs="Times New Roman"/>
          <w:sz w:val="26"/>
          <w:szCs w:val="26"/>
        </w:rPr>
        <w:t>Hộ chiếu còn hạn trên sáu tháng.</w:t>
      </w:r>
    </w:p>
    <w:p w:rsidR="00EF6FE7" w:rsidRPr="00EF6FE7" w:rsidRDefault="00EF6FE7" w:rsidP="00EF6FE7">
      <w:pPr>
        <w:pStyle w:val="ListParagraph"/>
        <w:numPr>
          <w:ilvl w:val="0"/>
          <w:numId w:val="36"/>
        </w:numPr>
        <w:jc w:val="both"/>
        <w:rPr>
          <w:rFonts w:ascii="Times New Roman" w:hAnsi="Times New Roman" w:cs="Times New Roman"/>
          <w:sz w:val="26"/>
          <w:szCs w:val="26"/>
        </w:rPr>
      </w:pPr>
      <w:r w:rsidRPr="00EF6FE7">
        <w:rPr>
          <w:rFonts w:ascii="Times New Roman" w:hAnsi="Times New Roman" w:cs="Times New Roman"/>
          <w:sz w:val="26"/>
          <w:szCs w:val="26"/>
        </w:rPr>
        <w:t>Chí phí cá nhân, hành lý quá cước và các chi phí phát sinh ngoài chương trình.</w:t>
      </w:r>
    </w:p>
    <w:p w:rsidR="00EF6FE7" w:rsidRPr="00EF6FE7" w:rsidRDefault="00EF6FE7" w:rsidP="00EF6FE7">
      <w:pPr>
        <w:pStyle w:val="ListParagraph"/>
        <w:numPr>
          <w:ilvl w:val="0"/>
          <w:numId w:val="36"/>
        </w:numPr>
        <w:jc w:val="both"/>
        <w:rPr>
          <w:rFonts w:ascii="Times New Roman" w:hAnsi="Times New Roman" w:cs="Times New Roman"/>
          <w:sz w:val="26"/>
          <w:szCs w:val="26"/>
        </w:rPr>
      </w:pPr>
      <w:r w:rsidRPr="00EF6FE7">
        <w:rPr>
          <w:rFonts w:ascii="Times New Roman" w:hAnsi="Times New Roman" w:cs="Times New Roman"/>
          <w:sz w:val="26"/>
          <w:szCs w:val="26"/>
        </w:rPr>
        <w:t>Tiền tips cho hướng dẫn viên Việt Nam đi cùng đoàn suốt tuyến và tài xế tạ</w:t>
      </w:r>
      <w:r>
        <w:rPr>
          <w:rFonts w:ascii="Times New Roman" w:hAnsi="Times New Roman" w:cs="Times New Roman"/>
          <w:sz w:val="26"/>
          <w:szCs w:val="26"/>
        </w:rPr>
        <w:t>i châu Âu</w:t>
      </w:r>
      <w:r w:rsidRPr="00EF6FE7">
        <w:rPr>
          <w:rFonts w:ascii="Times New Roman" w:hAnsi="Times New Roman" w:cs="Times New Roman"/>
          <w:sz w:val="26"/>
          <w:szCs w:val="26"/>
        </w:rPr>
        <w:t xml:space="preserve"> (đóng tại Việt Nam).</w:t>
      </w:r>
    </w:p>
    <w:p w:rsidR="00EF6FE7" w:rsidRPr="00EF6FE7" w:rsidRDefault="00EF6FE7" w:rsidP="00EF6FE7">
      <w:pPr>
        <w:pStyle w:val="ListParagraph"/>
        <w:numPr>
          <w:ilvl w:val="0"/>
          <w:numId w:val="36"/>
        </w:numPr>
        <w:jc w:val="both"/>
        <w:rPr>
          <w:rFonts w:ascii="Times New Roman" w:hAnsi="Times New Roman" w:cs="Times New Roman"/>
          <w:sz w:val="26"/>
          <w:szCs w:val="26"/>
        </w:rPr>
      </w:pPr>
      <w:r w:rsidRPr="00EF6FE7">
        <w:rPr>
          <w:rFonts w:ascii="Times New Roman" w:hAnsi="Times New Roman" w:cs="Times New Roman"/>
          <w:sz w:val="26"/>
          <w:szCs w:val="26"/>
        </w:rPr>
        <w:t>Nước uống trên hàn</w:t>
      </w:r>
      <w:r>
        <w:rPr>
          <w:rFonts w:ascii="Times New Roman" w:hAnsi="Times New Roman" w:cs="Times New Roman"/>
          <w:sz w:val="26"/>
          <w:szCs w:val="26"/>
        </w:rPr>
        <w:t>h trình tour</w:t>
      </w:r>
      <w:r w:rsidRPr="00EF6FE7">
        <w:rPr>
          <w:rFonts w:ascii="Times New Roman" w:hAnsi="Times New Roman" w:cs="Times New Roman"/>
          <w:sz w:val="26"/>
          <w:szCs w:val="26"/>
        </w:rPr>
        <w:t>.</w:t>
      </w:r>
    </w:p>
    <w:p w:rsidR="00EF6FE7" w:rsidRPr="00EF6FE7" w:rsidRDefault="00EF6FE7" w:rsidP="00EF6FE7">
      <w:pPr>
        <w:pStyle w:val="ListParagraph"/>
        <w:numPr>
          <w:ilvl w:val="0"/>
          <w:numId w:val="36"/>
        </w:numPr>
        <w:jc w:val="both"/>
        <w:rPr>
          <w:rFonts w:ascii="Times New Roman" w:hAnsi="Times New Roman" w:cs="Times New Roman"/>
          <w:sz w:val="26"/>
          <w:szCs w:val="26"/>
        </w:rPr>
      </w:pPr>
      <w:r w:rsidRPr="00EF6FE7">
        <w:rPr>
          <w:rFonts w:ascii="Times New Roman" w:hAnsi="Times New Roman" w:cs="Times New Roman"/>
          <w:sz w:val="26"/>
          <w:szCs w:val="26"/>
        </w:rPr>
        <w:t>Chi phí dời ngày, đổi hành trình (đổi chặng), nâng hạng vé máy bay.</w:t>
      </w:r>
    </w:p>
    <w:p w:rsidR="00EF6FE7" w:rsidRPr="00EF6FE7" w:rsidRDefault="00EF6FE7" w:rsidP="00EF6FE7">
      <w:pPr>
        <w:pStyle w:val="ListParagraph"/>
        <w:numPr>
          <w:ilvl w:val="0"/>
          <w:numId w:val="36"/>
        </w:numPr>
        <w:jc w:val="both"/>
        <w:rPr>
          <w:rFonts w:ascii="Times New Roman" w:hAnsi="Times New Roman" w:cs="Times New Roman"/>
          <w:sz w:val="26"/>
          <w:szCs w:val="26"/>
        </w:rPr>
      </w:pPr>
      <w:r w:rsidRPr="00EF6FE7">
        <w:rPr>
          <w:rFonts w:ascii="Times New Roman" w:hAnsi="Times New Roman" w:cs="Times New Roman"/>
          <w:sz w:val="26"/>
          <w:szCs w:val="26"/>
        </w:rPr>
        <w:t>Phụ phí phòng đơn trong trường hợp khách đăng ký đi lẻ 1 mình mà không có khách lẻ nào khác để ghép với qu</w:t>
      </w:r>
      <w:r>
        <w:rPr>
          <w:rFonts w:ascii="Times New Roman" w:hAnsi="Times New Roman" w:cs="Times New Roman"/>
          <w:sz w:val="26"/>
          <w:szCs w:val="26"/>
        </w:rPr>
        <w:t>ý</w:t>
      </w:r>
      <w:r w:rsidRPr="00EF6FE7">
        <w:rPr>
          <w:rFonts w:ascii="Times New Roman" w:hAnsi="Times New Roman" w:cs="Times New Roman"/>
          <w:sz w:val="26"/>
          <w:szCs w:val="26"/>
        </w:rPr>
        <w:t xml:space="preserve"> khách, quý khách vui lòng đóng phí phòng đơn này)</w:t>
      </w:r>
      <w:r w:rsidRPr="00EF6FE7">
        <w:rPr>
          <w:rFonts w:ascii="Times New Roman" w:hAnsi="Times New Roman" w:cs="Times New Roman"/>
          <w:sz w:val="26"/>
          <w:szCs w:val="26"/>
        </w:rPr>
        <w:t>.</w:t>
      </w:r>
    </w:p>
    <w:p w:rsidR="00EF6FE7" w:rsidRPr="00EF6FE7" w:rsidRDefault="00EF6FE7" w:rsidP="00EF6FE7">
      <w:pPr>
        <w:jc w:val="both"/>
        <w:rPr>
          <w:rFonts w:ascii="Times New Roman" w:hAnsi="Times New Roman" w:cs="Times New Roman"/>
          <w:b/>
          <w:sz w:val="26"/>
          <w:szCs w:val="26"/>
        </w:rPr>
      </w:pPr>
      <w:r w:rsidRPr="00EF6FE7">
        <w:rPr>
          <w:rFonts w:ascii="Times New Roman" w:hAnsi="Times New Roman" w:cs="Times New Roman"/>
          <w:b/>
          <w:sz w:val="26"/>
          <w:szCs w:val="26"/>
        </w:rPr>
        <w:t>GIÁ VÉ TRẺ EM</w:t>
      </w:r>
      <w:r>
        <w:rPr>
          <w:rFonts w:ascii="Times New Roman" w:hAnsi="Times New Roman" w:cs="Times New Roman"/>
          <w:b/>
          <w:sz w:val="26"/>
          <w:szCs w:val="26"/>
        </w:rPr>
        <w:t>: (tính theo ngày/tháng/</w:t>
      </w:r>
      <w:r w:rsidRPr="00EF6FE7">
        <w:rPr>
          <w:rFonts w:ascii="Times New Roman" w:hAnsi="Times New Roman" w:cs="Times New Roman"/>
          <w:b/>
          <w:sz w:val="26"/>
          <w:szCs w:val="26"/>
        </w:rPr>
        <w:t>năm sinh)</w:t>
      </w:r>
    </w:p>
    <w:p w:rsidR="00EF6FE7" w:rsidRPr="00EF6FE7" w:rsidRDefault="00EF6FE7" w:rsidP="00EF6FE7">
      <w:pPr>
        <w:pStyle w:val="ListParagraph"/>
        <w:numPr>
          <w:ilvl w:val="0"/>
          <w:numId w:val="37"/>
        </w:numPr>
        <w:jc w:val="both"/>
        <w:rPr>
          <w:rFonts w:ascii="Times New Roman" w:hAnsi="Times New Roman" w:cs="Times New Roman"/>
          <w:sz w:val="26"/>
          <w:szCs w:val="26"/>
        </w:rPr>
      </w:pPr>
      <w:r w:rsidRPr="00EF6FE7">
        <w:rPr>
          <w:rFonts w:ascii="Times New Roman" w:hAnsi="Times New Roman" w:cs="Times New Roman"/>
          <w:sz w:val="26"/>
          <w:szCs w:val="26"/>
        </w:rPr>
        <w:t>Trẻ em từ 2 đến dưới 10 tuổi: 90% giá tour người lớn (ngủ chung giường với bố mẹ)</w:t>
      </w:r>
    </w:p>
    <w:p w:rsidR="00EF6FE7" w:rsidRPr="00EF6FE7" w:rsidRDefault="00EF6FE7" w:rsidP="00EF6FE7">
      <w:pPr>
        <w:pStyle w:val="ListParagraph"/>
        <w:numPr>
          <w:ilvl w:val="0"/>
          <w:numId w:val="37"/>
        </w:numPr>
        <w:jc w:val="both"/>
        <w:rPr>
          <w:rFonts w:ascii="Times New Roman" w:hAnsi="Times New Roman" w:cs="Times New Roman"/>
          <w:sz w:val="26"/>
          <w:szCs w:val="26"/>
        </w:rPr>
      </w:pPr>
      <w:r w:rsidRPr="00EF6FE7">
        <w:rPr>
          <w:rFonts w:ascii="Times New Roman" w:hAnsi="Times New Roman" w:cs="Times New Roman"/>
          <w:sz w:val="26"/>
          <w:szCs w:val="26"/>
        </w:rPr>
        <w:t>Trẻ em dưới 2 tuổi: 30% giá tour người lớn (ngủ chung giường với bố mẹ)</w:t>
      </w:r>
    </w:p>
    <w:p w:rsidR="00EF6FE7" w:rsidRPr="00EF6FE7" w:rsidRDefault="00EF6FE7" w:rsidP="00EF6FE7">
      <w:pPr>
        <w:pStyle w:val="ListParagraph"/>
        <w:numPr>
          <w:ilvl w:val="0"/>
          <w:numId w:val="37"/>
        </w:numPr>
        <w:jc w:val="both"/>
        <w:rPr>
          <w:rFonts w:ascii="Times New Roman" w:hAnsi="Times New Roman" w:cs="Times New Roman"/>
          <w:sz w:val="26"/>
          <w:szCs w:val="26"/>
        </w:rPr>
      </w:pPr>
      <w:r w:rsidRPr="00EF6FE7">
        <w:rPr>
          <w:rFonts w:ascii="Times New Roman" w:hAnsi="Times New Roman" w:cs="Times New Roman"/>
          <w:sz w:val="26"/>
          <w:szCs w:val="26"/>
        </w:rPr>
        <w:t>Lưu ý: Trẻ em ngủ chung giường với bố mẹ. Mỗi gia đình chỉ được kèm 1 trẻ em, trẻ em thứ 2 đóng 100% để có tiêu chuẩn giường riêng.</w:t>
      </w:r>
    </w:p>
    <w:p w:rsidR="00EF6FE7" w:rsidRPr="00EF6FE7" w:rsidRDefault="00EF6FE7" w:rsidP="00EF6FE7">
      <w:pPr>
        <w:jc w:val="both"/>
        <w:rPr>
          <w:rFonts w:ascii="Times New Roman" w:hAnsi="Times New Roman" w:cs="Times New Roman"/>
          <w:b/>
          <w:sz w:val="26"/>
          <w:szCs w:val="26"/>
        </w:rPr>
      </w:pPr>
      <w:r w:rsidRPr="00EF6FE7">
        <w:rPr>
          <w:rFonts w:ascii="Times New Roman" w:hAnsi="Times New Roman" w:cs="Times New Roman"/>
          <w:b/>
          <w:sz w:val="26"/>
          <w:szCs w:val="26"/>
        </w:rPr>
        <w:t>QUY TRÌNH ĐĂNG KÝ VÀ THỰC HIỆN:</w:t>
      </w:r>
    </w:p>
    <w:p w:rsidR="00EF6FE7" w:rsidRPr="00EF6FE7" w:rsidRDefault="00EF6FE7" w:rsidP="00EF6FE7">
      <w:pPr>
        <w:pStyle w:val="ListParagraph"/>
        <w:numPr>
          <w:ilvl w:val="0"/>
          <w:numId w:val="38"/>
        </w:numPr>
        <w:jc w:val="both"/>
        <w:rPr>
          <w:rFonts w:ascii="Times New Roman" w:hAnsi="Times New Roman" w:cs="Times New Roman"/>
          <w:sz w:val="26"/>
          <w:szCs w:val="26"/>
        </w:rPr>
      </w:pPr>
      <w:r w:rsidRPr="00EF6FE7">
        <w:rPr>
          <w:rFonts w:ascii="Times New Roman" w:hAnsi="Times New Roman" w:cs="Times New Roman"/>
          <w:sz w:val="26"/>
          <w:szCs w:val="26"/>
        </w:rPr>
        <w:t>Quý khách vui lòng đem theo Passport (bản chính) và đóng cọc đủ 50% giá tour khi đăng ký tour (trước ngày khởi hành ít nhất 45 ngày)</w:t>
      </w:r>
      <w:r w:rsidRPr="00EF6FE7">
        <w:rPr>
          <w:rFonts w:ascii="Times New Roman" w:hAnsi="Times New Roman" w:cs="Times New Roman"/>
          <w:sz w:val="26"/>
          <w:szCs w:val="26"/>
        </w:rPr>
        <w:t>.</w:t>
      </w:r>
    </w:p>
    <w:p w:rsidR="00EF6FE7" w:rsidRPr="00EF6FE7" w:rsidRDefault="00EF6FE7" w:rsidP="00EF6FE7">
      <w:pPr>
        <w:pStyle w:val="ListParagraph"/>
        <w:numPr>
          <w:ilvl w:val="0"/>
          <w:numId w:val="38"/>
        </w:numPr>
        <w:jc w:val="both"/>
        <w:rPr>
          <w:rFonts w:ascii="Times New Roman" w:hAnsi="Times New Roman" w:cs="Times New Roman"/>
          <w:sz w:val="26"/>
          <w:szCs w:val="26"/>
        </w:rPr>
      </w:pPr>
      <w:r w:rsidRPr="00EF6FE7">
        <w:rPr>
          <w:rFonts w:ascii="Times New Roman" w:hAnsi="Times New Roman" w:cs="Times New Roman"/>
          <w:sz w:val="26"/>
          <w:szCs w:val="26"/>
        </w:rPr>
        <w:t>Hoàn tất thanh toán tiền tour còn lại trước ngày khởi hành:</w:t>
      </w:r>
    </w:p>
    <w:p w:rsidR="00EF6FE7" w:rsidRPr="00EF6FE7" w:rsidRDefault="00EF6FE7" w:rsidP="00EF6FE7">
      <w:pPr>
        <w:pStyle w:val="ListParagraph"/>
        <w:numPr>
          <w:ilvl w:val="1"/>
          <w:numId w:val="38"/>
        </w:numPr>
        <w:jc w:val="both"/>
        <w:rPr>
          <w:rFonts w:ascii="Times New Roman" w:hAnsi="Times New Roman" w:cs="Times New Roman"/>
          <w:sz w:val="26"/>
          <w:szCs w:val="26"/>
        </w:rPr>
      </w:pPr>
      <w:r w:rsidRPr="00EF6FE7">
        <w:rPr>
          <w:rFonts w:ascii="Times New Roman" w:hAnsi="Times New Roman" w:cs="Times New Roman"/>
          <w:sz w:val="26"/>
          <w:szCs w:val="26"/>
        </w:rPr>
        <w:t>Ngay khi có visa (đối với tour ngày thường)  </w:t>
      </w:r>
    </w:p>
    <w:p w:rsidR="00EF6FE7" w:rsidRPr="00EF6FE7" w:rsidRDefault="00EF6FE7" w:rsidP="00EF6FE7">
      <w:pPr>
        <w:pStyle w:val="ListParagraph"/>
        <w:numPr>
          <w:ilvl w:val="1"/>
          <w:numId w:val="38"/>
        </w:numPr>
        <w:jc w:val="both"/>
        <w:rPr>
          <w:rFonts w:ascii="Times New Roman" w:hAnsi="Times New Roman" w:cs="Times New Roman"/>
          <w:sz w:val="26"/>
          <w:szCs w:val="26"/>
        </w:rPr>
      </w:pPr>
      <w:r w:rsidRPr="00EF6FE7">
        <w:rPr>
          <w:rFonts w:ascii="Times New Roman" w:hAnsi="Times New Roman" w:cs="Times New Roman"/>
          <w:sz w:val="26"/>
          <w:szCs w:val="26"/>
        </w:rPr>
        <w:t>Ngay khi có visa hoặc 35 ngày làm việc (đối với tour ngày lễ, tết)</w:t>
      </w:r>
      <w:r w:rsidRPr="00EF6FE7">
        <w:rPr>
          <w:rFonts w:ascii="Times New Roman" w:hAnsi="Times New Roman" w:cs="Times New Roman"/>
          <w:sz w:val="26"/>
          <w:szCs w:val="26"/>
        </w:rPr>
        <w:t>.</w:t>
      </w:r>
    </w:p>
    <w:p w:rsidR="00EF6FE7" w:rsidRPr="00EF6FE7" w:rsidRDefault="00EF6FE7" w:rsidP="00EF6FE7">
      <w:pPr>
        <w:jc w:val="both"/>
        <w:rPr>
          <w:rFonts w:ascii="Times New Roman" w:hAnsi="Times New Roman" w:cs="Times New Roman"/>
          <w:b/>
          <w:sz w:val="26"/>
          <w:szCs w:val="26"/>
        </w:rPr>
      </w:pPr>
      <w:r w:rsidRPr="00EF6FE7">
        <w:rPr>
          <w:rFonts w:ascii="Times New Roman" w:hAnsi="Times New Roman" w:cs="Times New Roman"/>
          <w:b/>
          <w:sz w:val="26"/>
          <w:szCs w:val="26"/>
        </w:rPr>
        <w:lastRenderedPageBreak/>
        <w:t>ĐIỀU KIỆN HUỶ TOUR:</w:t>
      </w:r>
    </w:p>
    <w:p w:rsidR="00EF6FE7" w:rsidRPr="00EF6FE7" w:rsidRDefault="00EF6FE7" w:rsidP="00EF6FE7">
      <w:pPr>
        <w:jc w:val="both"/>
        <w:rPr>
          <w:rFonts w:ascii="Times New Roman" w:hAnsi="Times New Roman" w:cs="Times New Roman"/>
          <w:sz w:val="26"/>
          <w:szCs w:val="26"/>
        </w:rPr>
      </w:pPr>
      <w:r w:rsidRPr="00EF6FE7">
        <w:rPr>
          <w:rFonts w:ascii="Times New Roman" w:hAnsi="Times New Roman" w:cs="Times New Roman"/>
          <w:sz w:val="26"/>
          <w:szCs w:val="26"/>
        </w:rPr>
        <w:t xml:space="preserve">Trong trường hợp không thể tham dự được tour, quý khách vui lòng mang Biên bản đăng ký tour &amp; biên lai đóng tiền đến văn phòng </w:t>
      </w:r>
      <w:r>
        <w:rPr>
          <w:rFonts w:ascii="Times New Roman" w:hAnsi="Times New Roman" w:cs="Times New Roman"/>
          <w:sz w:val="26"/>
          <w:szCs w:val="26"/>
        </w:rPr>
        <w:t>Vietnam Booking</w:t>
      </w:r>
      <w:r w:rsidRPr="00EF6FE7">
        <w:rPr>
          <w:rFonts w:ascii="Times New Roman" w:hAnsi="Times New Roman" w:cs="Times New Roman"/>
          <w:sz w:val="26"/>
          <w:szCs w:val="26"/>
        </w:rPr>
        <w:t xml:space="preserve"> để làm thủ tục hủy/chuyển tour. Phải thông báo cho </w:t>
      </w:r>
      <w:r>
        <w:rPr>
          <w:rFonts w:ascii="Times New Roman" w:hAnsi="Times New Roman" w:cs="Times New Roman"/>
          <w:sz w:val="26"/>
          <w:szCs w:val="26"/>
        </w:rPr>
        <w:t>Vietnam Booking</w:t>
      </w:r>
      <w:r w:rsidRPr="00EF6FE7">
        <w:rPr>
          <w:rFonts w:ascii="Times New Roman" w:hAnsi="Times New Roman" w:cs="Times New Roman"/>
          <w:sz w:val="26"/>
          <w:szCs w:val="26"/>
        </w:rPr>
        <w:t xml:space="preserve"> bằng văn bản hoặc email (không giải quyết các trường hợ</w:t>
      </w:r>
      <w:r>
        <w:rPr>
          <w:rFonts w:ascii="Times New Roman" w:hAnsi="Times New Roman" w:cs="Times New Roman"/>
          <w:sz w:val="26"/>
          <w:szCs w:val="26"/>
        </w:rPr>
        <w:t>p liê</w:t>
      </w:r>
      <w:r w:rsidRPr="00EF6FE7">
        <w:rPr>
          <w:rFonts w:ascii="Times New Roman" w:hAnsi="Times New Roman" w:cs="Times New Roman"/>
          <w:sz w:val="26"/>
          <w:szCs w:val="26"/>
        </w:rPr>
        <w:t>n hệ chuyển/hủy tour qua điện thoại) và chịu phí huỷ phạt như sau:</w:t>
      </w:r>
    </w:p>
    <w:p w:rsidR="00EF6FE7" w:rsidRPr="00EF6FE7" w:rsidRDefault="00EF6FE7" w:rsidP="00EF6FE7">
      <w:pPr>
        <w:jc w:val="both"/>
        <w:rPr>
          <w:rFonts w:ascii="Times New Roman" w:hAnsi="Times New Roman" w:cs="Times New Roman"/>
          <w:b/>
          <w:sz w:val="26"/>
          <w:szCs w:val="26"/>
        </w:rPr>
      </w:pPr>
      <w:r w:rsidRPr="00EF6FE7">
        <w:rPr>
          <w:rFonts w:ascii="Times New Roman" w:hAnsi="Times New Roman" w:cs="Times New Roman"/>
          <w:b/>
          <w:sz w:val="26"/>
          <w:szCs w:val="26"/>
        </w:rPr>
        <w:t>ĐỐI VỚI TOUR NGÀY THƯỜNG: </w:t>
      </w:r>
    </w:p>
    <w:p w:rsidR="00EF6FE7" w:rsidRPr="00EF6FE7" w:rsidRDefault="00AC45D4" w:rsidP="00EF6FE7">
      <w:pPr>
        <w:pStyle w:val="ListParagraph"/>
        <w:numPr>
          <w:ilvl w:val="0"/>
          <w:numId w:val="39"/>
        </w:numPr>
        <w:jc w:val="both"/>
        <w:rPr>
          <w:rFonts w:ascii="Times New Roman" w:hAnsi="Times New Roman" w:cs="Times New Roman"/>
          <w:sz w:val="26"/>
          <w:szCs w:val="26"/>
        </w:rPr>
      </w:pPr>
      <w:r>
        <w:rPr>
          <w:rFonts w:ascii="Times New Roman" w:hAnsi="Times New Roman" w:cs="Times New Roman"/>
          <w:sz w:val="26"/>
          <w:szCs w:val="26"/>
        </w:rPr>
        <w:t>Hủy</w:t>
      </w:r>
      <w:bookmarkStart w:id="0" w:name="_GoBack"/>
      <w:bookmarkEnd w:id="0"/>
      <w:r w:rsidR="00EF6FE7" w:rsidRPr="00EF6FE7">
        <w:rPr>
          <w:rFonts w:ascii="Times New Roman" w:hAnsi="Times New Roman" w:cs="Times New Roman"/>
          <w:sz w:val="26"/>
          <w:szCs w:val="26"/>
        </w:rPr>
        <w:t xml:space="preserve"> ngay sau khi đăng ký: 50% tổng giá thành tour.</w:t>
      </w:r>
    </w:p>
    <w:p w:rsidR="00EF6FE7" w:rsidRPr="00EF6FE7" w:rsidRDefault="00EF6FE7" w:rsidP="00EF6FE7">
      <w:pPr>
        <w:pStyle w:val="ListParagraph"/>
        <w:numPr>
          <w:ilvl w:val="0"/>
          <w:numId w:val="39"/>
        </w:numPr>
        <w:jc w:val="both"/>
        <w:rPr>
          <w:rFonts w:ascii="Times New Roman" w:hAnsi="Times New Roman" w:cs="Times New Roman"/>
          <w:sz w:val="26"/>
          <w:szCs w:val="26"/>
        </w:rPr>
      </w:pPr>
      <w:r w:rsidRPr="00EF6FE7">
        <w:rPr>
          <w:rFonts w:ascii="Times New Roman" w:hAnsi="Times New Roman" w:cs="Times New Roman"/>
          <w:sz w:val="26"/>
          <w:szCs w:val="26"/>
        </w:rPr>
        <w:t xml:space="preserve">Hủy trước ngày khởi hành 30 ngày (từ ngày 30 trở về trước): 70% tổng giá </w:t>
      </w:r>
      <w:r w:rsidR="005540EB">
        <w:rPr>
          <w:rFonts w:ascii="Times New Roman" w:hAnsi="Times New Roman" w:cs="Times New Roman"/>
          <w:sz w:val="26"/>
          <w:szCs w:val="26"/>
        </w:rPr>
        <w:t>tour</w:t>
      </w:r>
    </w:p>
    <w:p w:rsidR="00EF6FE7" w:rsidRPr="00EF6FE7" w:rsidRDefault="00EF6FE7" w:rsidP="00EF6FE7">
      <w:pPr>
        <w:pStyle w:val="ListParagraph"/>
        <w:numPr>
          <w:ilvl w:val="0"/>
          <w:numId w:val="39"/>
        </w:numPr>
        <w:jc w:val="both"/>
        <w:rPr>
          <w:rFonts w:ascii="Times New Roman" w:hAnsi="Times New Roman" w:cs="Times New Roman"/>
          <w:sz w:val="26"/>
          <w:szCs w:val="26"/>
        </w:rPr>
      </w:pPr>
      <w:r w:rsidRPr="00EF6FE7">
        <w:rPr>
          <w:rFonts w:ascii="Times New Roman" w:hAnsi="Times New Roman" w:cs="Times New Roman"/>
          <w:sz w:val="26"/>
          <w:szCs w:val="26"/>
        </w:rPr>
        <w:t>Hủy trước ngày khởi hành 15 ngày (từ ngày 15 – ngày thứ 30): 85% tổ</w:t>
      </w:r>
      <w:r w:rsidR="005540EB">
        <w:rPr>
          <w:rFonts w:ascii="Times New Roman" w:hAnsi="Times New Roman" w:cs="Times New Roman"/>
          <w:sz w:val="26"/>
          <w:szCs w:val="26"/>
        </w:rPr>
        <w:t xml:space="preserve">ng giá </w:t>
      </w:r>
      <w:r w:rsidRPr="00EF6FE7">
        <w:rPr>
          <w:rFonts w:ascii="Times New Roman" w:hAnsi="Times New Roman" w:cs="Times New Roman"/>
          <w:sz w:val="26"/>
          <w:szCs w:val="26"/>
        </w:rPr>
        <w:t>tour.</w:t>
      </w:r>
    </w:p>
    <w:p w:rsidR="00EF6FE7" w:rsidRPr="00EF6FE7" w:rsidRDefault="00EF6FE7" w:rsidP="00EF6FE7">
      <w:pPr>
        <w:pStyle w:val="ListParagraph"/>
        <w:numPr>
          <w:ilvl w:val="0"/>
          <w:numId w:val="39"/>
        </w:numPr>
        <w:jc w:val="both"/>
        <w:rPr>
          <w:rFonts w:ascii="Times New Roman" w:hAnsi="Times New Roman" w:cs="Times New Roman"/>
          <w:sz w:val="26"/>
          <w:szCs w:val="26"/>
        </w:rPr>
      </w:pPr>
      <w:r w:rsidRPr="00EF6FE7">
        <w:rPr>
          <w:rFonts w:ascii="Times New Roman" w:hAnsi="Times New Roman" w:cs="Times New Roman"/>
          <w:sz w:val="26"/>
          <w:szCs w:val="26"/>
        </w:rPr>
        <w:t>Huỷ trong vòng 15 ngày so với ngày khởi hành (từ ngày 15 – ngày khởi hành): 100% tổng giá thành tour.</w:t>
      </w:r>
    </w:p>
    <w:p w:rsidR="00EF6FE7" w:rsidRPr="00EF6FE7" w:rsidRDefault="00EF6FE7" w:rsidP="00EF6FE7">
      <w:pPr>
        <w:jc w:val="both"/>
        <w:rPr>
          <w:rFonts w:ascii="Times New Roman" w:hAnsi="Times New Roman" w:cs="Times New Roman"/>
          <w:b/>
          <w:sz w:val="26"/>
          <w:szCs w:val="26"/>
        </w:rPr>
      </w:pPr>
      <w:r w:rsidRPr="00EF6FE7">
        <w:rPr>
          <w:rFonts w:ascii="Times New Roman" w:hAnsi="Times New Roman" w:cs="Times New Roman"/>
          <w:b/>
          <w:sz w:val="26"/>
          <w:szCs w:val="26"/>
        </w:rPr>
        <w:t>ĐỐI VỚI TOUR NGÀY LỄ, TẾT: </w:t>
      </w:r>
    </w:p>
    <w:p w:rsidR="00EF6FE7" w:rsidRPr="00EF6FE7" w:rsidRDefault="00EF6FE7" w:rsidP="00EF6FE7">
      <w:pPr>
        <w:jc w:val="both"/>
        <w:rPr>
          <w:rFonts w:ascii="Times New Roman" w:hAnsi="Times New Roman" w:cs="Times New Roman"/>
          <w:sz w:val="26"/>
          <w:szCs w:val="26"/>
        </w:rPr>
      </w:pPr>
      <w:r w:rsidRPr="00EF6FE7">
        <w:rPr>
          <w:rFonts w:ascii="Times New Roman" w:hAnsi="Times New Roman" w:cs="Times New Roman"/>
          <w:sz w:val="26"/>
          <w:szCs w:val="26"/>
        </w:rPr>
        <w:t>(là các tour có thời gian diễn ra rơi vào một trong các ngày lễ, tết theo quy định của nước Việt Nam)</w:t>
      </w:r>
    </w:p>
    <w:p w:rsidR="00EF6FE7" w:rsidRPr="00EF6FE7" w:rsidRDefault="00EF6FE7" w:rsidP="00EF6FE7">
      <w:pPr>
        <w:pStyle w:val="ListParagraph"/>
        <w:numPr>
          <w:ilvl w:val="0"/>
          <w:numId w:val="40"/>
        </w:numPr>
        <w:jc w:val="both"/>
        <w:rPr>
          <w:rFonts w:ascii="Times New Roman" w:hAnsi="Times New Roman" w:cs="Times New Roman"/>
          <w:sz w:val="26"/>
          <w:szCs w:val="26"/>
        </w:rPr>
      </w:pPr>
      <w:r w:rsidRPr="00EF6FE7">
        <w:rPr>
          <w:rFonts w:ascii="Times New Roman" w:hAnsi="Times New Roman" w:cs="Times New Roman"/>
          <w:sz w:val="26"/>
          <w:szCs w:val="26"/>
        </w:rPr>
        <w:t>Huỷ ngay sau khi đăng ký: 30% tổng giá thành tour.</w:t>
      </w:r>
    </w:p>
    <w:p w:rsidR="00EF6FE7" w:rsidRPr="00EF6FE7" w:rsidRDefault="00EF6FE7" w:rsidP="00EF6FE7">
      <w:pPr>
        <w:pStyle w:val="ListParagraph"/>
        <w:numPr>
          <w:ilvl w:val="0"/>
          <w:numId w:val="40"/>
        </w:numPr>
        <w:jc w:val="both"/>
        <w:rPr>
          <w:rFonts w:ascii="Times New Roman" w:hAnsi="Times New Roman" w:cs="Times New Roman"/>
          <w:sz w:val="26"/>
          <w:szCs w:val="26"/>
        </w:rPr>
      </w:pPr>
      <w:r w:rsidRPr="00EF6FE7">
        <w:rPr>
          <w:rFonts w:ascii="Times New Roman" w:hAnsi="Times New Roman" w:cs="Times New Roman"/>
          <w:sz w:val="26"/>
          <w:szCs w:val="26"/>
        </w:rPr>
        <w:t>Hủy trước ngày khởi hành 45 ngày (từ ngày 45 trở về trước): 50% tổng giá tour</w:t>
      </w:r>
    </w:p>
    <w:p w:rsidR="00EF6FE7" w:rsidRPr="00EF6FE7" w:rsidRDefault="00EF6FE7" w:rsidP="00EF6FE7">
      <w:pPr>
        <w:pStyle w:val="ListParagraph"/>
        <w:numPr>
          <w:ilvl w:val="0"/>
          <w:numId w:val="40"/>
        </w:numPr>
        <w:jc w:val="both"/>
        <w:rPr>
          <w:rFonts w:ascii="Times New Roman" w:hAnsi="Times New Roman" w:cs="Times New Roman"/>
          <w:sz w:val="26"/>
          <w:szCs w:val="26"/>
        </w:rPr>
      </w:pPr>
      <w:r w:rsidRPr="00EF6FE7">
        <w:rPr>
          <w:rFonts w:ascii="Times New Roman" w:hAnsi="Times New Roman" w:cs="Times New Roman"/>
          <w:sz w:val="26"/>
          <w:szCs w:val="26"/>
        </w:rPr>
        <w:t>Hủy trước ngày khởi hành 30 ngày (từ ngày 30 – ngày thứ 45): 75% tổng giá tour.</w:t>
      </w:r>
    </w:p>
    <w:p w:rsidR="00F56FF6" w:rsidRPr="00EF6FE7" w:rsidRDefault="00EF6FE7" w:rsidP="00EF6FE7">
      <w:pPr>
        <w:pStyle w:val="ListParagraph"/>
        <w:numPr>
          <w:ilvl w:val="0"/>
          <w:numId w:val="40"/>
        </w:numPr>
        <w:jc w:val="both"/>
        <w:rPr>
          <w:rFonts w:ascii="Times New Roman" w:hAnsi="Times New Roman" w:cs="Times New Roman"/>
          <w:b/>
          <w:noProof/>
          <w:color w:val="FF0000"/>
          <w:sz w:val="32"/>
          <w:szCs w:val="32"/>
        </w:rPr>
      </w:pPr>
      <w:r w:rsidRPr="00EF6FE7">
        <w:rPr>
          <w:rFonts w:ascii="Times New Roman" w:hAnsi="Times New Roman" w:cs="Times New Roman"/>
          <w:sz w:val="26"/>
          <w:szCs w:val="26"/>
        </w:rPr>
        <w:t>Huỷ trong vòng 30 ngày so với ngày khởi hành (từ ngày 30 – ngày khởi hành): 100% tổng giá tour.</w:t>
      </w:r>
    </w:p>
    <w:p w:rsidR="00F56FF6" w:rsidRDefault="00F56FF6" w:rsidP="00C10838">
      <w:pPr>
        <w:jc w:val="center"/>
        <w:rPr>
          <w:rFonts w:ascii="Times New Roman" w:hAnsi="Times New Roman" w:cs="Times New Roman"/>
          <w:b/>
          <w:noProof/>
          <w:color w:val="FF0000"/>
          <w:sz w:val="32"/>
          <w:szCs w:val="32"/>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Hotline: 1900 </w:t>
      </w:r>
      <w:r w:rsidR="00CF6575">
        <w:rPr>
          <w:rFonts w:ascii="Times New Roman" w:hAnsi="Times New Roman" w:cs="Times New Roman"/>
          <w:b/>
          <w:noProof/>
          <w:sz w:val="26"/>
          <w:szCs w:val="26"/>
        </w:rPr>
        <w:t>3398</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0"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1"/>
      <w:footerReference w:type="default" r:id="rId12"/>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76" w:rsidRDefault="00475E76" w:rsidP="00AC6759">
      <w:pPr>
        <w:spacing w:after="0" w:line="240" w:lineRule="auto"/>
      </w:pPr>
      <w:r>
        <w:separator/>
      </w:r>
    </w:p>
  </w:endnote>
  <w:endnote w:type="continuationSeparator" w:id="0">
    <w:p w:rsidR="00475E76" w:rsidRDefault="00475E76"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FE57DD" w:rsidP="00682A28">
    <w:pPr>
      <w:pStyle w:val="Footer"/>
      <w:ind w:left="-900"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1.7pt;height:22.55pt">
          <v:imagedata r:id="rId1" o:title="footer"/>
        </v:shape>
      </w:pict>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76" w:rsidRDefault="00475E76" w:rsidP="00AC6759">
      <w:pPr>
        <w:spacing w:after="0" w:line="240" w:lineRule="auto"/>
      </w:pPr>
      <w:r>
        <w:separator/>
      </w:r>
    </w:p>
  </w:footnote>
  <w:footnote w:type="continuationSeparator" w:id="0">
    <w:p w:rsidR="00475E76" w:rsidRDefault="00475E76"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7FD1583"/>
    <w:multiLevelType w:val="hybridMultilevel"/>
    <w:tmpl w:val="D97C29C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1F93090"/>
    <w:multiLevelType w:val="hybridMultilevel"/>
    <w:tmpl w:val="784A4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6660135"/>
    <w:multiLevelType w:val="hybridMultilevel"/>
    <w:tmpl w:val="15DA9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B5C1A"/>
    <w:multiLevelType w:val="hybridMultilevel"/>
    <w:tmpl w:val="3DD6A67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90B6D0C"/>
    <w:multiLevelType w:val="hybridMultilevel"/>
    <w:tmpl w:val="51E29E4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9306D27"/>
    <w:multiLevelType w:val="hybridMultilevel"/>
    <w:tmpl w:val="7C8C664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F221BDB"/>
    <w:multiLevelType w:val="hybridMultilevel"/>
    <w:tmpl w:val="A062766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531129F"/>
    <w:multiLevelType w:val="hybridMultilevel"/>
    <w:tmpl w:val="2A6846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9684249"/>
    <w:multiLevelType w:val="hybridMultilevel"/>
    <w:tmpl w:val="54A21E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7DF28EF"/>
    <w:multiLevelType w:val="hybridMultilevel"/>
    <w:tmpl w:val="2488F91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B07E5F"/>
    <w:multiLevelType w:val="hybridMultilevel"/>
    <w:tmpl w:val="AC0837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B5C72"/>
    <w:multiLevelType w:val="hybridMultilevel"/>
    <w:tmpl w:val="79C89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99B4953"/>
    <w:multiLevelType w:val="hybridMultilevel"/>
    <w:tmpl w:val="698C9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E1775"/>
    <w:multiLevelType w:val="hybridMultilevel"/>
    <w:tmpl w:val="563A7526"/>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C055D2B"/>
    <w:multiLevelType w:val="hybridMultilevel"/>
    <w:tmpl w:val="F760D3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F6758E2"/>
    <w:multiLevelType w:val="hybridMultilevel"/>
    <w:tmpl w:val="4E822B2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9"/>
  </w:num>
  <w:num w:numId="5">
    <w:abstractNumId w:val="11"/>
  </w:num>
  <w:num w:numId="6">
    <w:abstractNumId w:val="26"/>
  </w:num>
  <w:num w:numId="7">
    <w:abstractNumId w:val="0"/>
  </w:num>
  <w:num w:numId="8">
    <w:abstractNumId w:val="16"/>
  </w:num>
  <w:num w:numId="9">
    <w:abstractNumId w:val="16"/>
    <w:lvlOverride w:ilvl="0">
      <w:startOverride w:val="5"/>
    </w:lvlOverride>
  </w:num>
  <w:num w:numId="10">
    <w:abstractNumId w:val="16"/>
    <w:lvlOverride w:ilvl="0">
      <w:startOverride w:val="5"/>
    </w:lvlOverride>
  </w:num>
  <w:num w:numId="11">
    <w:abstractNumId w:val="16"/>
    <w:lvlOverride w:ilvl="0">
      <w:startOverride w:val="5"/>
    </w:lvlOverride>
  </w:num>
  <w:num w:numId="12">
    <w:abstractNumId w:val="16"/>
    <w:lvlOverride w:ilvl="0">
      <w:startOverride w:val="5"/>
    </w:lvlOverride>
  </w:num>
  <w:num w:numId="13">
    <w:abstractNumId w:val="16"/>
    <w:lvlOverride w:ilvl="0">
      <w:startOverride w:val="5"/>
    </w:lvlOverride>
  </w:num>
  <w:num w:numId="14">
    <w:abstractNumId w:val="16"/>
    <w:lvlOverride w:ilvl="0">
      <w:startOverride w:val="5"/>
    </w:lvlOverride>
  </w:num>
  <w:num w:numId="15">
    <w:abstractNumId w:val="19"/>
    <w:lvlOverride w:ilvl="0">
      <w:startOverride w:val="5"/>
    </w:lvlOverride>
  </w:num>
  <w:num w:numId="16">
    <w:abstractNumId w:val="19"/>
    <w:lvlOverride w:ilvl="0">
      <w:startOverride w:val="5"/>
    </w:lvlOverride>
  </w:num>
  <w:num w:numId="17">
    <w:abstractNumId w:val="19"/>
    <w:lvlOverride w:ilvl="0">
      <w:startOverride w:val="5"/>
    </w:lvlOverride>
  </w:num>
  <w:num w:numId="18">
    <w:abstractNumId w:val="19"/>
    <w:lvlOverride w:ilvl="0">
      <w:startOverride w:val="5"/>
    </w:lvlOverride>
  </w:num>
  <w:num w:numId="19">
    <w:abstractNumId w:val="19"/>
    <w:lvlOverride w:ilvl="0">
      <w:startOverride w:val="5"/>
    </w:lvlOverride>
  </w:num>
  <w:num w:numId="20">
    <w:abstractNumId w:val="19"/>
    <w:lvlOverride w:ilvl="0">
      <w:startOverride w:val="5"/>
    </w:lvlOverride>
  </w:num>
  <w:num w:numId="21">
    <w:abstractNumId w:val="19"/>
    <w:lvlOverride w:ilvl="0">
      <w:startOverride w:val="5"/>
    </w:lvlOverride>
  </w:num>
  <w:num w:numId="22">
    <w:abstractNumId w:val="8"/>
  </w:num>
  <w:num w:numId="23">
    <w:abstractNumId w:val="21"/>
  </w:num>
  <w:num w:numId="24">
    <w:abstractNumId w:val="24"/>
  </w:num>
  <w:num w:numId="25">
    <w:abstractNumId w:val="27"/>
  </w:num>
  <w:num w:numId="26">
    <w:abstractNumId w:val="4"/>
  </w:num>
  <w:num w:numId="27">
    <w:abstractNumId w:val="25"/>
  </w:num>
  <w:num w:numId="28">
    <w:abstractNumId w:val="28"/>
  </w:num>
  <w:num w:numId="29">
    <w:abstractNumId w:val="10"/>
  </w:num>
  <w:num w:numId="30">
    <w:abstractNumId w:val="17"/>
  </w:num>
  <w:num w:numId="31">
    <w:abstractNumId w:val="13"/>
  </w:num>
  <w:num w:numId="32">
    <w:abstractNumId w:val="6"/>
  </w:num>
  <w:num w:numId="33">
    <w:abstractNumId w:val="22"/>
  </w:num>
  <w:num w:numId="34">
    <w:abstractNumId w:val="20"/>
  </w:num>
  <w:num w:numId="35">
    <w:abstractNumId w:val="3"/>
  </w:num>
  <w:num w:numId="36">
    <w:abstractNumId w:val="12"/>
  </w:num>
  <w:num w:numId="37">
    <w:abstractNumId w:val="5"/>
  </w:num>
  <w:num w:numId="38">
    <w:abstractNumId w:val="23"/>
  </w:num>
  <w:num w:numId="39">
    <w:abstractNumId w:val="7"/>
  </w:num>
  <w:num w:numId="40">
    <w:abstractNumId w:val="15"/>
  </w:num>
  <w:num w:numId="4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8280D"/>
    <w:rsid w:val="000B011A"/>
    <w:rsid w:val="000B7ED2"/>
    <w:rsid w:val="000C2B1C"/>
    <w:rsid w:val="000E552D"/>
    <w:rsid w:val="00114862"/>
    <w:rsid w:val="00133FCD"/>
    <w:rsid w:val="00135C09"/>
    <w:rsid w:val="00137695"/>
    <w:rsid w:val="001427D6"/>
    <w:rsid w:val="0015012B"/>
    <w:rsid w:val="001724BD"/>
    <w:rsid w:val="0017301D"/>
    <w:rsid w:val="0018386A"/>
    <w:rsid w:val="00183C97"/>
    <w:rsid w:val="001A120B"/>
    <w:rsid w:val="001B165A"/>
    <w:rsid w:val="001B27CC"/>
    <w:rsid w:val="001B5CC7"/>
    <w:rsid w:val="001C333D"/>
    <w:rsid w:val="001D3F69"/>
    <w:rsid w:val="001E43AE"/>
    <w:rsid w:val="001E6B99"/>
    <w:rsid w:val="001F5CA5"/>
    <w:rsid w:val="00206FFE"/>
    <w:rsid w:val="00213EE5"/>
    <w:rsid w:val="002162F2"/>
    <w:rsid w:val="002259CA"/>
    <w:rsid w:val="002311C9"/>
    <w:rsid w:val="002417D7"/>
    <w:rsid w:val="0027114D"/>
    <w:rsid w:val="00275130"/>
    <w:rsid w:val="00275601"/>
    <w:rsid w:val="00285DC9"/>
    <w:rsid w:val="00293B55"/>
    <w:rsid w:val="002942A2"/>
    <w:rsid w:val="002A49EE"/>
    <w:rsid w:val="002B23E3"/>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763B5"/>
    <w:rsid w:val="003C30CE"/>
    <w:rsid w:val="003D5950"/>
    <w:rsid w:val="0041046B"/>
    <w:rsid w:val="00423D91"/>
    <w:rsid w:val="0044022B"/>
    <w:rsid w:val="00446EE0"/>
    <w:rsid w:val="0045088B"/>
    <w:rsid w:val="00465913"/>
    <w:rsid w:val="00466CA3"/>
    <w:rsid w:val="00470DE5"/>
    <w:rsid w:val="00475E76"/>
    <w:rsid w:val="004B1775"/>
    <w:rsid w:val="004D197A"/>
    <w:rsid w:val="004E0739"/>
    <w:rsid w:val="004E46CE"/>
    <w:rsid w:val="00503533"/>
    <w:rsid w:val="005258BB"/>
    <w:rsid w:val="00531207"/>
    <w:rsid w:val="00551718"/>
    <w:rsid w:val="0055234B"/>
    <w:rsid w:val="00552B63"/>
    <w:rsid w:val="005540EB"/>
    <w:rsid w:val="00586E3F"/>
    <w:rsid w:val="0059625D"/>
    <w:rsid w:val="005A22D7"/>
    <w:rsid w:val="005B7563"/>
    <w:rsid w:val="005C1064"/>
    <w:rsid w:val="005C132C"/>
    <w:rsid w:val="005C6A16"/>
    <w:rsid w:val="005D1FC1"/>
    <w:rsid w:val="005D3EEB"/>
    <w:rsid w:val="005D6F73"/>
    <w:rsid w:val="005E1052"/>
    <w:rsid w:val="005E6062"/>
    <w:rsid w:val="005F5248"/>
    <w:rsid w:val="00601A85"/>
    <w:rsid w:val="00602DED"/>
    <w:rsid w:val="00636B6B"/>
    <w:rsid w:val="00654DFE"/>
    <w:rsid w:val="0066403B"/>
    <w:rsid w:val="00671541"/>
    <w:rsid w:val="0067527A"/>
    <w:rsid w:val="00682A28"/>
    <w:rsid w:val="006A110E"/>
    <w:rsid w:val="006D1728"/>
    <w:rsid w:val="006E147E"/>
    <w:rsid w:val="006F182C"/>
    <w:rsid w:val="006F6207"/>
    <w:rsid w:val="006F7D35"/>
    <w:rsid w:val="00702867"/>
    <w:rsid w:val="007125B9"/>
    <w:rsid w:val="0072559C"/>
    <w:rsid w:val="00744EA5"/>
    <w:rsid w:val="007516C8"/>
    <w:rsid w:val="007558BC"/>
    <w:rsid w:val="00757F96"/>
    <w:rsid w:val="0076601B"/>
    <w:rsid w:val="00770B00"/>
    <w:rsid w:val="00772731"/>
    <w:rsid w:val="0077538E"/>
    <w:rsid w:val="007919D5"/>
    <w:rsid w:val="00797CFD"/>
    <w:rsid w:val="007A468F"/>
    <w:rsid w:val="007B63EF"/>
    <w:rsid w:val="007C683A"/>
    <w:rsid w:val="007E4F3F"/>
    <w:rsid w:val="007E7B09"/>
    <w:rsid w:val="00810098"/>
    <w:rsid w:val="00812AD2"/>
    <w:rsid w:val="008407C3"/>
    <w:rsid w:val="008417DB"/>
    <w:rsid w:val="0085462D"/>
    <w:rsid w:val="00866089"/>
    <w:rsid w:val="00883CF4"/>
    <w:rsid w:val="00891FF6"/>
    <w:rsid w:val="008A78EA"/>
    <w:rsid w:val="008B5E11"/>
    <w:rsid w:val="008C2A11"/>
    <w:rsid w:val="008D7E82"/>
    <w:rsid w:val="008E4682"/>
    <w:rsid w:val="00932747"/>
    <w:rsid w:val="00934C4B"/>
    <w:rsid w:val="00947953"/>
    <w:rsid w:val="00977C15"/>
    <w:rsid w:val="00986A53"/>
    <w:rsid w:val="00991233"/>
    <w:rsid w:val="0099181D"/>
    <w:rsid w:val="00995900"/>
    <w:rsid w:val="009A58E3"/>
    <w:rsid w:val="009A730D"/>
    <w:rsid w:val="009E0D10"/>
    <w:rsid w:val="009E26CA"/>
    <w:rsid w:val="009E288F"/>
    <w:rsid w:val="009E3898"/>
    <w:rsid w:val="00A208F9"/>
    <w:rsid w:val="00A22B87"/>
    <w:rsid w:val="00A3688C"/>
    <w:rsid w:val="00A368DE"/>
    <w:rsid w:val="00A42E8B"/>
    <w:rsid w:val="00A503EF"/>
    <w:rsid w:val="00A531A4"/>
    <w:rsid w:val="00A54395"/>
    <w:rsid w:val="00A6366A"/>
    <w:rsid w:val="00A7070E"/>
    <w:rsid w:val="00A709C6"/>
    <w:rsid w:val="00A74767"/>
    <w:rsid w:val="00A8121B"/>
    <w:rsid w:val="00A91CF3"/>
    <w:rsid w:val="00A97A55"/>
    <w:rsid w:val="00AB2523"/>
    <w:rsid w:val="00AB7B5B"/>
    <w:rsid w:val="00AC45D4"/>
    <w:rsid w:val="00AC6759"/>
    <w:rsid w:val="00AD633B"/>
    <w:rsid w:val="00AE1D41"/>
    <w:rsid w:val="00AE77DB"/>
    <w:rsid w:val="00B01145"/>
    <w:rsid w:val="00B23821"/>
    <w:rsid w:val="00B23DA5"/>
    <w:rsid w:val="00B2417D"/>
    <w:rsid w:val="00B2467C"/>
    <w:rsid w:val="00B51868"/>
    <w:rsid w:val="00B6523B"/>
    <w:rsid w:val="00B71016"/>
    <w:rsid w:val="00B716AC"/>
    <w:rsid w:val="00B82CDA"/>
    <w:rsid w:val="00B85C94"/>
    <w:rsid w:val="00BA5799"/>
    <w:rsid w:val="00BB2D31"/>
    <w:rsid w:val="00BD30D0"/>
    <w:rsid w:val="00BE1046"/>
    <w:rsid w:val="00BE405C"/>
    <w:rsid w:val="00BE7241"/>
    <w:rsid w:val="00BF01CB"/>
    <w:rsid w:val="00BF5D7A"/>
    <w:rsid w:val="00C10838"/>
    <w:rsid w:val="00C267C2"/>
    <w:rsid w:val="00C32545"/>
    <w:rsid w:val="00C51756"/>
    <w:rsid w:val="00C607AF"/>
    <w:rsid w:val="00C73976"/>
    <w:rsid w:val="00C828A6"/>
    <w:rsid w:val="00C879DB"/>
    <w:rsid w:val="00C90D89"/>
    <w:rsid w:val="00C9225B"/>
    <w:rsid w:val="00C930CB"/>
    <w:rsid w:val="00CB068F"/>
    <w:rsid w:val="00CF6575"/>
    <w:rsid w:val="00D0673A"/>
    <w:rsid w:val="00D1218D"/>
    <w:rsid w:val="00D206C5"/>
    <w:rsid w:val="00D6132D"/>
    <w:rsid w:val="00D6626D"/>
    <w:rsid w:val="00D829DD"/>
    <w:rsid w:val="00D85F93"/>
    <w:rsid w:val="00D9189E"/>
    <w:rsid w:val="00D91EEB"/>
    <w:rsid w:val="00D96E1F"/>
    <w:rsid w:val="00DB03B1"/>
    <w:rsid w:val="00DC314C"/>
    <w:rsid w:val="00DC6AD0"/>
    <w:rsid w:val="00DD28E1"/>
    <w:rsid w:val="00DE58AA"/>
    <w:rsid w:val="00DF1DD6"/>
    <w:rsid w:val="00DF3C5D"/>
    <w:rsid w:val="00DF6D7C"/>
    <w:rsid w:val="00E12FB4"/>
    <w:rsid w:val="00E21D8F"/>
    <w:rsid w:val="00E43405"/>
    <w:rsid w:val="00E67A5D"/>
    <w:rsid w:val="00E720E5"/>
    <w:rsid w:val="00E927B5"/>
    <w:rsid w:val="00E93744"/>
    <w:rsid w:val="00EA3B03"/>
    <w:rsid w:val="00EB2563"/>
    <w:rsid w:val="00EB6098"/>
    <w:rsid w:val="00EC05C2"/>
    <w:rsid w:val="00ED2ED9"/>
    <w:rsid w:val="00EE14EB"/>
    <w:rsid w:val="00EE3E2B"/>
    <w:rsid w:val="00EF61B1"/>
    <w:rsid w:val="00EF6FE7"/>
    <w:rsid w:val="00F3127E"/>
    <w:rsid w:val="00F34302"/>
    <w:rsid w:val="00F352DE"/>
    <w:rsid w:val="00F463CE"/>
    <w:rsid w:val="00F52464"/>
    <w:rsid w:val="00F56FF6"/>
    <w:rsid w:val="00F5701B"/>
    <w:rsid w:val="00F70586"/>
    <w:rsid w:val="00F75114"/>
    <w:rsid w:val="00F769E3"/>
    <w:rsid w:val="00F772B9"/>
    <w:rsid w:val="00F86A6F"/>
    <w:rsid w:val="00F9030B"/>
    <w:rsid w:val="00FA378F"/>
    <w:rsid w:val="00FC7A1B"/>
    <w:rsid w:val="00FE57DD"/>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enhe@vietnamboo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DC9E-0B51-4A7F-A82B-4F6C4E14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14</cp:revision>
  <cp:lastPrinted>2018-07-02T07:58:00Z</cp:lastPrinted>
  <dcterms:created xsi:type="dcterms:W3CDTF">2019-09-11T09:55:00Z</dcterms:created>
  <dcterms:modified xsi:type="dcterms:W3CDTF">2019-09-12T02:07:00Z</dcterms:modified>
</cp:coreProperties>
</file>