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6" w:rsidRPr="00BD30D0" w:rsidRDefault="00EE1819"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110.2pt">
            <v:imagedata r:id="rId9" o:title="header"/>
          </v:shape>
        </w:pict>
      </w:r>
    </w:p>
    <w:p w:rsidR="00D6132D" w:rsidRDefault="00D6132D" w:rsidP="00F9030B">
      <w:pPr>
        <w:tabs>
          <w:tab w:val="left" w:pos="432"/>
        </w:tabs>
        <w:spacing w:after="0" w:line="360" w:lineRule="auto"/>
        <w:jc w:val="both"/>
        <w:rPr>
          <w:rFonts w:ascii="Times New Roman" w:hAnsi="Times New Roman" w:cs="Times New Roman"/>
          <w:noProof/>
          <w:color w:val="17365D" w:themeColor="text2" w:themeShade="BF"/>
          <w:sz w:val="26"/>
          <w:szCs w:val="26"/>
        </w:rPr>
      </w:pPr>
    </w:p>
    <w:p w:rsidR="00AB3046" w:rsidRDefault="00AB3046" w:rsidP="00AB3046">
      <w:pPr>
        <w:tabs>
          <w:tab w:val="left" w:pos="4270"/>
          <w:tab w:val="center" w:pos="4770"/>
        </w:tabs>
        <w:jc w:val="center"/>
        <w:rPr>
          <w:rFonts w:ascii="Times New Roman" w:hAnsi="Times New Roman" w:cs="Times New Roman"/>
          <w:b/>
          <w:noProof/>
          <w:color w:val="FF0000"/>
          <w:sz w:val="32"/>
          <w:szCs w:val="32"/>
        </w:rPr>
      </w:pPr>
      <w:r>
        <w:rPr>
          <w:rFonts w:ascii="Times New Roman" w:hAnsi="Times New Roman" w:cs="Times New Roman"/>
          <w:b/>
          <w:noProof/>
          <w:color w:val="FF0000"/>
          <w:sz w:val="32"/>
          <w:szCs w:val="32"/>
        </w:rPr>
        <w:t>HÀNH TRÌNH TRẢI NGHIỆM</w:t>
      </w:r>
      <w:r>
        <w:rPr>
          <w:noProof/>
        </w:rPr>
        <mc:AlternateContent>
          <mc:Choice Requires="wps">
            <w:drawing>
              <wp:anchor distT="0" distB="0" distL="114300" distR="114300" simplePos="0" relativeHeight="251661312" behindDoc="0" locked="0" layoutInCell="1" allowOverlap="1" wp14:anchorId="28ECFFB7" wp14:editId="271AEB45">
                <wp:simplePos x="0" y="0"/>
                <wp:positionH relativeFrom="column">
                  <wp:posOffset>301625</wp:posOffset>
                </wp:positionH>
                <wp:positionV relativeFrom="paragraph">
                  <wp:posOffset>274955</wp:posOffset>
                </wp:positionV>
                <wp:extent cx="5184140" cy="5321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5184140" cy="532130"/>
                        </a:xfrm>
                        <a:prstGeom prst="rect">
                          <a:avLst/>
                        </a:prstGeom>
                        <a:noFill/>
                        <a:ln>
                          <a:noFill/>
                        </a:ln>
                        <a:effectLst/>
                      </wps:spPr>
                      <wps:txbx>
                        <w:txbxContent>
                          <w:p w:rsidR="00AB3046" w:rsidRPr="00AB3046" w:rsidRDefault="00AB3046" w:rsidP="00AB3046">
                            <w:pPr>
                              <w:jc w:val="center"/>
                              <w:rPr>
                                <w:rFonts w:ascii="Times New Roman" w:hAnsi="Times New Roman" w:cs="Times New Roman"/>
                                <w:b/>
                                <w:noProof/>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AB3046">
                              <w:rPr>
                                <w:rFonts w:ascii="Times New Roman" w:hAnsi="Times New Roman" w:cs="Times New Roman"/>
                                <w:b/>
                                <w:noProof/>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BANGKOK – PATTAYA 5N4Đ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5pt;margin-top:21.65pt;width:408.2pt;height:41.9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" filled="f" stroked="f">
                <v:fill o:detectmouseclick="t"/>
                <v:textbox>
                  <w:txbxContent>
                    <w:p w:rsidR="00AB3046" w:rsidRPr="00AB3046" w:rsidRDefault="00AB3046" w:rsidP="00AB3046">
                      <w:pPr>
                        <w:jc w:val="center"/>
                        <w:rPr>
                          <w:rFonts w:ascii="Times New Roman" w:hAnsi="Times New Roman" w:cs="Times New Roman"/>
                          <w:b/>
                          <w:noProof/>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AB3046">
                        <w:rPr>
                          <w:rFonts w:ascii="Times New Roman" w:hAnsi="Times New Roman" w:cs="Times New Roman"/>
                          <w:b/>
                          <w:noProof/>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BANGKOK – PATTAYA 5N4Đ</w:t>
                      </w:r>
                    </w:p>
                  </w:txbxContent>
                </v:textbox>
              </v:shape>
            </w:pict>
          </mc:Fallback>
        </mc:AlternateContent>
      </w:r>
    </w:p>
    <w:p w:rsidR="00AB3046" w:rsidRDefault="00AB3046" w:rsidP="00C10838">
      <w:pPr>
        <w:jc w:val="center"/>
        <w:rPr>
          <w:rFonts w:ascii="Times New Roman" w:hAnsi="Times New Roman" w:cs="Times New Roman"/>
          <w:b/>
          <w:noProof/>
          <w:color w:val="FF0000"/>
          <w:sz w:val="32"/>
          <w:szCs w:val="32"/>
        </w:rPr>
      </w:pPr>
    </w:p>
    <w:tbl>
      <w:tblPr>
        <w:tblStyle w:val="TableGrid"/>
        <w:tblW w:w="7421"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45"/>
        <w:gridCol w:w="4308"/>
      </w:tblGrid>
      <w:tr w:rsidR="00AB3046" w:rsidTr="00AB3046">
        <w:trPr>
          <w:trHeight w:val="373"/>
        </w:trPr>
        <w:tc>
          <w:tcPr>
            <w:tcW w:w="2268" w:type="dxa"/>
            <w:vAlign w:val="center"/>
          </w:tcPr>
          <w:p w:rsidR="00AB3046" w:rsidRPr="00AB3046" w:rsidRDefault="00AB3046" w:rsidP="00AB3046">
            <w:pPr>
              <w:rPr>
                <w:rFonts w:ascii="Times New Roman" w:hAnsi="Times New Roman" w:cs="Times New Roman"/>
                <w:b/>
                <w:color w:val="C00000"/>
                <w:sz w:val="26"/>
                <w:szCs w:val="26"/>
              </w:rPr>
            </w:pPr>
            <w:r w:rsidRPr="00AB3046">
              <w:rPr>
                <w:rFonts w:ascii="Times New Roman" w:hAnsi="Times New Roman" w:cs="Times New Roman"/>
                <w:b/>
                <w:color w:val="C00000"/>
                <w:sz w:val="26"/>
                <w:szCs w:val="26"/>
              </w:rPr>
              <w:t>Ngày Khởi Hành</w:t>
            </w:r>
          </w:p>
        </w:tc>
        <w:tc>
          <w:tcPr>
            <w:tcW w:w="845" w:type="dxa"/>
            <w:vAlign w:val="center"/>
          </w:tcPr>
          <w:p w:rsidR="00AB3046" w:rsidRPr="00AB3046" w:rsidRDefault="00AB3046" w:rsidP="00AB3046">
            <w:pPr>
              <w:rPr>
                <w:rFonts w:ascii="Times New Roman" w:hAnsi="Times New Roman" w:cs="Times New Roman"/>
                <w:b/>
                <w:color w:val="C00000"/>
                <w:sz w:val="26"/>
                <w:szCs w:val="26"/>
              </w:rPr>
            </w:pPr>
            <w:r w:rsidRPr="00AB3046">
              <w:rPr>
                <w:rFonts w:ascii="Times New Roman" w:hAnsi="Times New Roman" w:cs="Times New Roman"/>
                <w:b/>
                <w:color w:val="C00000"/>
                <w:sz w:val="26"/>
                <w:szCs w:val="26"/>
              </w:rPr>
              <w:t>:</w:t>
            </w:r>
          </w:p>
        </w:tc>
        <w:tc>
          <w:tcPr>
            <w:tcW w:w="4308" w:type="dxa"/>
            <w:vAlign w:val="center"/>
          </w:tcPr>
          <w:p w:rsidR="00AB3046" w:rsidRPr="00AB3046" w:rsidRDefault="00AB3046" w:rsidP="00AB3046">
            <w:pPr>
              <w:rPr>
                <w:rFonts w:ascii="Times New Roman" w:hAnsi="Times New Roman" w:cs="Times New Roman"/>
                <w:b/>
                <w:color w:val="C00000"/>
                <w:sz w:val="26"/>
                <w:szCs w:val="26"/>
              </w:rPr>
            </w:pPr>
            <w:r w:rsidRPr="00AB3046">
              <w:rPr>
                <w:rFonts w:ascii="Times New Roman" w:hAnsi="Times New Roman" w:cs="Times New Roman"/>
                <w:b/>
                <w:color w:val="C00000"/>
                <w:sz w:val="26"/>
                <w:szCs w:val="26"/>
              </w:rPr>
              <w:t>12/09/ 2019</w:t>
            </w:r>
          </w:p>
        </w:tc>
      </w:tr>
      <w:tr w:rsidR="00AB3046" w:rsidTr="00AB3046">
        <w:trPr>
          <w:trHeight w:val="373"/>
        </w:trPr>
        <w:tc>
          <w:tcPr>
            <w:tcW w:w="2268" w:type="dxa"/>
            <w:vAlign w:val="center"/>
          </w:tcPr>
          <w:p w:rsidR="00AB3046" w:rsidRPr="00AB3046" w:rsidRDefault="00AB3046" w:rsidP="00AB3046">
            <w:pPr>
              <w:rPr>
                <w:rFonts w:ascii="Times New Roman" w:hAnsi="Times New Roman" w:cs="Times New Roman"/>
                <w:b/>
                <w:color w:val="C00000"/>
                <w:sz w:val="26"/>
                <w:szCs w:val="26"/>
              </w:rPr>
            </w:pPr>
            <w:r w:rsidRPr="00AB3046">
              <w:rPr>
                <w:rFonts w:ascii="Times New Roman" w:hAnsi="Times New Roman" w:cs="Times New Roman"/>
                <w:b/>
                <w:color w:val="C00000"/>
                <w:sz w:val="26"/>
                <w:szCs w:val="26"/>
              </w:rPr>
              <w:t>Thời gian</w:t>
            </w:r>
          </w:p>
        </w:tc>
        <w:tc>
          <w:tcPr>
            <w:tcW w:w="845" w:type="dxa"/>
            <w:vAlign w:val="center"/>
          </w:tcPr>
          <w:p w:rsidR="00AB3046" w:rsidRPr="00AB3046" w:rsidRDefault="00AB3046" w:rsidP="00AB3046">
            <w:pPr>
              <w:rPr>
                <w:rFonts w:ascii="Times New Roman" w:hAnsi="Times New Roman" w:cs="Times New Roman"/>
                <w:b/>
                <w:color w:val="C00000"/>
                <w:sz w:val="26"/>
                <w:szCs w:val="26"/>
              </w:rPr>
            </w:pPr>
            <w:r w:rsidRPr="00AB3046">
              <w:rPr>
                <w:rFonts w:ascii="Times New Roman" w:hAnsi="Times New Roman" w:cs="Times New Roman"/>
                <w:b/>
                <w:color w:val="C00000"/>
                <w:sz w:val="26"/>
                <w:szCs w:val="26"/>
              </w:rPr>
              <w:t>:</w:t>
            </w:r>
          </w:p>
        </w:tc>
        <w:tc>
          <w:tcPr>
            <w:tcW w:w="4308" w:type="dxa"/>
            <w:vAlign w:val="center"/>
          </w:tcPr>
          <w:p w:rsidR="00AB3046" w:rsidRPr="00AB3046" w:rsidRDefault="00AB3046" w:rsidP="00AB3046">
            <w:pPr>
              <w:rPr>
                <w:rFonts w:ascii="Times New Roman" w:hAnsi="Times New Roman" w:cs="Times New Roman"/>
                <w:b/>
                <w:color w:val="C00000"/>
                <w:sz w:val="26"/>
                <w:szCs w:val="26"/>
              </w:rPr>
            </w:pPr>
            <w:r w:rsidRPr="00AB3046">
              <w:rPr>
                <w:rFonts w:ascii="Times New Roman" w:hAnsi="Times New Roman" w:cs="Times New Roman"/>
                <w:b/>
                <w:color w:val="C00000"/>
                <w:sz w:val="26"/>
                <w:szCs w:val="26"/>
              </w:rPr>
              <w:t>05 ngày 04 đêm</w:t>
            </w:r>
          </w:p>
        </w:tc>
      </w:tr>
      <w:tr w:rsidR="00AB3046" w:rsidTr="00AB3046">
        <w:trPr>
          <w:trHeight w:val="373"/>
        </w:trPr>
        <w:tc>
          <w:tcPr>
            <w:tcW w:w="2268" w:type="dxa"/>
            <w:vAlign w:val="center"/>
          </w:tcPr>
          <w:p w:rsidR="00AB3046" w:rsidRPr="00AB3046" w:rsidRDefault="00AB3046" w:rsidP="00AB3046">
            <w:pPr>
              <w:rPr>
                <w:rFonts w:ascii="Times New Roman" w:hAnsi="Times New Roman" w:cs="Times New Roman"/>
                <w:b/>
                <w:color w:val="C00000"/>
                <w:sz w:val="26"/>
                <w:szCs w:val="26"/>
              </w:rPr>
            </w:pPr>
            <w:r w:rsidRPr="00AB3046">
              <w:rPr>
                <w:rFonts w:ascii="Times New Roman" w:hAnsi="Times New Roman" w:cs="Times New Roman"/>
                <w:b/>
                <w:color w:val="C00000"/>
                <w:sz w:val="26"/>
                <w:szCs w:val="26"/>
              </w:rPr>
              <w:t>Phương tiện</w:t>
            </w:r>
          </w:p>
        </w:tc>
        <w:tc>
          <w:tcPr>
            <w:tcW w:w="845" w:type="dxa"/>
            <w:vAlign w:val="center"/>
          </w:tcPr>
          <w:p w:rsidR="00AB3046" w:rsidRPr="00AB3046" w:rsidRDefault="00AB3046" w:rsidP="00AB3046">
            <w:pPr>
              <w:rPr>
                <w:rFonts w:ascii="Times New Roman" w:hAnsi="Times New Roman" w:cs="Times New Roman"/>
                <w:b/>
                <w:color w:val="C00000"/>
                <w:sz w:val="26"/>
                <w:szCs w:val="26"/>
              </w:rPr>
            </w:pPr>
            <w:r w:rsidRPr="00AB3046">
              <w:rPr>
                <w:rFonts w:ascii="Times New Roman" w:hAnsi="Times New Roman" w:cs="Times New Roman"/>
                <w:b/>
                <w:color w:val="C00000"/>
                <w:sz w:val="26"/>
                <w:szCs w:val="26"/>
              </w:rPr>
              <w:t>:</w:t>
            </w:r>
          </w:p>
        </w:tc>
        <w:tc>
          <w:tcPr>
            <w:tcW w:w="4308" w:type="dxa"/>
            <w:vAlign w:val="center"/>
          </w:tcPr>
          <w:p w:rsidR="00AB3046" w:rsidRPr="00AB3046" w:rsidRDefault="00AB3046" w:rsidP="00AB3046">
            <w:pPr>
              <w:rPr>
                <w:rFonts w:ascii="Times New Roman" w:hAnsi="Times New Roman" w:cs="Times New Roman"/>
                <w:b/>
                <w:color w:val="C00000"/>
                <w:sz w:val="26"/>
                <w:szCs w:val="26"/>
              </w:rPr>
            </w:pPr>
            <w:r w:rsidRPr="00AB3046">
              <w:rPr>
                <w:rFonts w:ascii="Times New Roman" w:hAnsi="Times New Roman" w:cs="Times New Roman"/>
                <w:b/>
                <w:color w:val="C00000"/>
                <w:sz w:val="26"/>
                <w:szCs w:val="26"/>
              </w:rPr>
              <w:t>Máy bay + Xe ô tô</w:t>
            </w:r>
          </w:p>
        </w:tc>
      </w:tr>
    </w:tbl>
    <w:p w:rsidR="00AB3046" w:rsidRDefault="00AB3046" w:rsidP="00C10838">
      <w:pPr>
        <w:jc w:val="center"/>
        <w:rPr>
          <w:rFonts w:ascii="Times New Roman" w:hAnsi="Times New Roman" w:cs="Times New Roman"/>
          <w:b/>
          <w:noProof/>
          <w:color w:val="FF0000"/>
          <w:sz w:val="32"/>
          <w:szCs w:val="32"/>
        </w:rPr>
      </w:pPr>
    </w:p>
    <w:p w:rsidR="00B16AF2" w:rsidRPr="00B16AF2" w:rsidRDefault="00B16AF2" w:rsidP="00B16AF2">
      <w:pPr>
        <w:jc w:val="both"/>
        <w:rPr>
          <w:rFonts w:ascii="Times New Roman" w:hAnsi="Times New Roman" w:cs="Times New Roman"/>
          <w:b/>
          <w:noProof/>
          <w:color w:val="FF0000"/>
          <w:sz w:val="26"/>
          <w:szCs w:val="26"/>
        </w:rPr>
      </w:pPr>
      <w:r w:rsidRPr="00B16AF2">
        <w:rPr>
          <w:rFonts w:ascii="Times New Roman" w:hAnsi="Times New Roman" w:cs="Times New Roman"/>
          <w:b/>
          <w:noProof/>
          <w:color w:val="FF0000"/>
          <w:sz w:val="26"/>
          <w:szCs w:val="26"/>
        </w:rPr>
        <w:t>ĐIỂM NỔI BẬT:</w:t>
      </w:r>
    </w:p>
    <w:p w:rsidR="00B16AF2" w:rsidRPr="00B16AF2" w:rsidRDefault="00B16AF2" w:rsidP="00B16AF2">
      <w:pPr>
        <w:pStyle w:val="ListParagraph"/>
        <w:numPr>
          <w:ilvl w:val="0"/>
          <w:numId w:val="40"/>
        </w:numPr>
        <w:jc w:val="both"/>
        <w:rPr>
          <w:rFonts w:ascii="Times New Roman" w:hAnsi="Times New Roman" w:cs="Times New Roman"/>
          <w:b/>
          <w:bCs/>
          <w:sz w:val="26"/>
          <w:szCs w:val="26"/>
        </w:rPr>
      </w:pPr>
      <w:r w:rsidRPr="00B16AF2">
        <w:rPr>
          <w:rFonts w:ascii="Times New Roman" w:hAnsi="Times New Roman" w:cs="Times New Roman"/>
          <w:b/>
          <w:bCs/>
          <w:sz w:val="26"/>
          <w:szCs w:val="26"/>
        </w:rPr>
        <w:t>Thủy cung Underwater World Pattaya</w:t>
      </w:r>
    </w:p>
    <w:p w:rsidR="00B16AF2" w:rsidRPr="00B16AF2" w:rsidRDefault="00B16AF2" w:rsidP="00B16AF2">
      <w:pPr>
        <w:pStyle w:val="ListParagraph"/>
        <w:numPr>
          <w:ilvl w:val="0"/>
          <w:numId w:val="40"/>
        </w:numPr>
        <w:jc w:val="both"/>
        <w:rPr>
          <w:rFonts w:ascii="Times New Roman" w:hAnsi="Times New Roman" w:cs="Times New Roman"/>
          <w:b/>
          <w:sz w:val="26"/>
          <w:szCs w:val="26"/>
        </w:rPr>
      </w:pPr>
      <w:r w:rsidRPr="00B16AF2">
        <w:rPr>
          <w:rFonts w:ascii="Times New Roman" w:hAnsi="Times New Roman" w:cs="Times New Roman"/>
          <w:b/>
          <w:sz w:val="26"/>
          <w:szCs w:val="26"/>
        </w:rPr>
        <w:t>Đ</w:t>
      </w:r>
      <w:r w:rsidRPr="00B16AF2">
        <w:rPr>
          <w:rFonts w:ascii="Times New Roman" w:hAnsi="Times New Roman" w:cs="Times New Roman"/>
          <w:b/>
          <w:sz w:val="26"/>
          <w:szCs w:val="26"/>
        </w:rPr>
        <w:t>ảo San Hô - Coral Island</w:t>
      </w:r>
      <w:r w:rsidRPr="00B16AF2">
        <w:rPr>
          <w:rFonts w:ascii="Times New Roman" w:hAnsi="Times New Roman" w:cs="Times New Roman"/>
          <w:b/>
          <w:sz w:val="26"/>
          <w:szCs w:val="26"/>
        </w:rPr>
        <w:t>: lặn biển, các trò chơi trên bãi biển</w:t>
      </w:r>
    </w:p>
    <w:p w:rsidR="00B16AF2" w:rsidRPr="00B16AF2" w:rsidRDefault="00B16AF2" w:rsidP="00B16AF2">
      <w:pPr>
        <w:pStyle w:val="ListParagraph"/>
        <w:numPr>
          <w:ilvl w:val="0"/>
          <w:numId w:val="40"/>
        </w:numPr>
        <w:jc w:val="both"/>
        <w:rPr>
          <w:rFonts w:ascii="Times New Roman" w:hAnsi="Times New Roman" w:cs="Times New Roman"/>
          <w:b/>
          <w:sz w:val="26"/>
          <w:szCs w:val="26"/>
        </w:rPr>
      </w:pPr>
      <w:r w:rsidRPr="00B16AF2">
        <w:rPr>
          <w:rFonts w:ascii="Times New Roman" w:hAnsi="Times New Roman" w:cs="Times New Roman"/>
          <w:b/>
          <w:sz w:val="26"/>
          <w:szCs w:val="26"/>
        </w:rPr>
        <w:t>Trung tâm Vàng bạc đá quý – World Gem Collection</w:t>
      </w:r>
    </w:p>
    <w:p w:rsidR="00B16AF2" w:rsidRPr="00B16AF2" w:rsidRDefault="00B16AF2" w:rsidP="00B16AF2">
      <w:pPr>
        <w:pStyle w:val="ListParagraph"/>
        <w:numPr>
          <w:ilvl w:val="0"/>
          <w:numId w:val="40"/>
        </w:numPr>
        <w:jc w:val="both"/>
        <w:rPr>
          <w:rFonts w:ascii="Times New Roman" w:hAnsi="Times New Roman" w:cs="Times New Roman"/>
          <w:b/>
          <w:sz w:val="26"/>
          <w:szCs w:val="26"/>
        </w:rPr>
      </w:pPr>
      <w:r w:rsidRPr="00B16AF2">
        <w:rPr>
          <w:rFonts w:ascii="Times New Roman" w:hAnsi="Times New Roman" w:cs="Times New Roman"/>
          <w:b/>
          <w:sz w:val="26"/>
          <w:szCs w:val="26"/>
        </w:rPr>
        <w:t>Trung tâm Thuộc Da Toscano</w:t>
      </w:r>
    </w:p>
    <w:p w:rsidR="00B16AF2" w:rsidRPr="00B16AF2" w:rsidRDefault="00B16AF2" w:rsidP="00B16AF2">
      <w:pPr>
        <w:pStyle w:val="ListParagraph"/>
        <w:numPr>
          <w:ilvl w:val="0"/>
          <w:numId w:val="40"/>
        </w:numPr>
        <w:jc w:val="both"/>
        <w:rPr>
          <w:rFonts w:ascii="Times New Roman" w:hAnsi="Times New Roman" w:cs="Times New Roman"/>
          <w:b/>
          <w:sz w:val="26"/>
          <w:szCs w:val="26"/>
        </w:rPr>
      </w:pPr>
      <w:r w:rsidRPr="00B16AF2">
        <w:rPr>
          <w:rFonts w:ascii="Times New Roman" w:hAnsi="Times New Roman" w:cs="Times New Roman"/>
          <w:b/>
          <w:sz w:val="26"/>
          <w:szCs w:val="26"/>
          <w:lang w:val="vi-VN"/>
        </w:rPr>
        <w:t>Trân Bảo Phật Sơn – Khao Cheechan</w:t>
      </w:r>
    </w:p>
    <w:p w:rsidR="00B16AF2" w:rsidRPr="00B16AF2" w:rsidRDefault="00B16AF2" w:rsidP="00B16AF2">
      <w:pPr>
        <w:pStyle w:val="ListParagraph"/>
        <w:numPr>
          <w:ilvl w:val="0"/>
          <w:numId w:val="40"/>
        </w:numPr>
        <w:jc w:val="both"/>
        <w:rPr>
          <w:rFonts w:ascii="Times New Roman" w:hAnsi="Times New Roman" w:cs="Times New Roman"/>
          <w:b/>
          <w:bCs/>
          <w:sz w:val="26"/>
          <w:szCs w:val="26"/>
        </w:rPr>
      </w:pPr>
      <w:r w:rsidRPr="00B16AF2">
        <w:rPr>
          <w:rFonts w:ascii="Times New Roman" w:hAnsi="Times New Roman" w:cs="Times New Roman"/>
          <w:b/>
          <w:bCs/>
          <w:sz w:val="26"/>
          <w:szCs w:val="26"/>
        </w:rPr>
        <w:t>N</w:t>
      </w:r>
      <w:r w:rsidRPr="00B16AF2">
        <w:rPr>
          <w:rFonts w:ascii="Times New Roman" w:hAnsi="Times New Roman" w:cs="Times New Roman"/>
          <w:b/>
          <w:bCs/>
          <w:sz w:val="26"/>
          <w:szCs w:val="26"/>
        </w:rPr>
        <w:t>hà vườn Châu Âu</w:t>
      </w:r>
      <w:r w:rsidRPr="00B16AF2">
        <w:rPr>
          <w:rFonts w:ascii="Times New Roman" w:hAnsi="Times New Roman" w:cs="Times New Roman"/>
          <w:b/>
          <w:bCs/>
          <w:sz w:val="26"/>
          <w:szCs w:val="26"/>
        </w:rPr>
        <w:t xml:space="preserve"> – Silver Lake</w:t>
      </w:r>
    </w:p>
    <w:p w:rsidR="00B16AF2" w:rsidRPr="00B16AF2" w:rsidRDefault="00B16AF2" w:rsidP="00B16AF2">
      <w:pPr>
        <w:pStyle w:val="ListParagraph"/>
        <w:numPr>
          <w:ilvl w:val="0"/>
          <w:numId w:val="40"/>
        </w:numPr>
        <w:jc w:val="both"/>
        <w:rPr>
          <w:rFonts w:ascii="Times New Roman" w:hAnsi="Times New Roman" w:cs="Times New Roman"/>
          <w:b/>
          <w:sz w:val="26"/>
          <w:szCs w:val="26"/>
        </w:rPr>
      </w:pPr>
      <w:r w:rsidRPr="00B16AF2">
        <w:rPr>
          <w:rFonts w:ascii="Times New Roman" w:hAnsi="Times New Roman" w:cs="Times New Roman"/>
          <w:b/>
          <w:bCs/>
          <w:sz w:val="26"/>
          <w:szCs w:val="26"/>
        </w:rPr>
        <w:t xml:space="preserve">Quần thể công trình kiến trúc nổi tiếng nhất ở Thái </w:t>
      </w:r>
      <w:proofErr w:type="gramStart"/>
      <w:r w:rsidRPr="00B16AF2">
        <w:rPr>
          <w:rFonts w:ascii="Times New Roman" w:hAnsi="Times New Roman" w:cs="Times New Roman"/>
          <w:b/>
          <w:bCs/>
          <w:sz w:val="26"/>
          <w:szCs w:val="26"/>
        </w:rPr>
        <w:t>Lan</w:t>
      </w:r>
      <w:proofErr w:type="gramEnd"/>
      <w:r w:rsidRPr="00B16AF2">
        <w:rPr>
          <w:rFonts w:ascii="Times New Roman" w:hAnsi="Times New Roman" w:cs="Times New Roman"/>
          <w:b/>
          <w:bCs/>
          <w:sz w:val="26"/>
          <w:szCs w:val="26"/>
        </w:rPr>
        <w:t xml:space="preserve"> - </w:t>
      </w:r>
      <w:r w:rsidRPr="00B16AF2">
        <w:rPr>
          <w:rFonts w:ascii="Times New Roman" w:hAnsi="Times New Roman" w:cs="Times New Roman"/>
          <w:b/>
          <w:bCs/>
          <w:sz w:val="26"/>
          <w:szCs w:val="26"/>
        </w:rPr>
        <w:t>Muang Boran Ancient City</w:t>
      </w:r>
      <w:r w:rsidRPr="00B16AF2">
        <w:rPr>
          <w:rFonts w:ascii="Times New Roman" w:hAnsi="Times New Roman" w:cs="Times New Roman"/>
          <w:b/>
          <w:bCs/>
          <w:sz w:val="26"/>
          <w:szCs w:val="26"/>
        </w:rPr>
        <w:t xml:space="preserve">: </w:t>
      </w:r>
      <w:r w:rsidRPr="00B16AF2">
        <w:rPr>
          <w:rFonts w:ascii="Times New Roman" w:hAnsi="Times New Roman" w:cs="Times New Roman"/>
          <w:b/>
          <w:sz w:val="26"/>
          <w:szCs w:val="26"/>
        </w:rPr>
        <w:t>Cung Điện phục hưng Thái Lan</w:t>
      </w:r>
      <w:r w:rsidRPr="00B16AF2">
        <w:rPr>
          <w:rFonts w:ascii="Times New Roman" w:hAnsi="Times New Roman" w:cs="Times New Roman"/>
          <w:b/>
          <w:sz w:val="26"/>
          <w:szCs w:val="26"/>
        </w:rPr>
        <w:t xml:space="preserve">, </w:t>
      </w:r>
      <w:r w:rsidRPr="00B16AF2">
        <w:rPr>
          <w:rFonts w:ascii="Times New Roman" w:hAnsi="Times New Roman" w:cs="Times New Roman"/>
          <w:b/>
          <w:sz w:val="26"/>
          <w:szCs w:val="26"/>
        </w:rPr>
        <w:t>Chùa Vàng</w:t>
      </w:r>
      <w:r w:rsidRPr="00B16AF2">
        <w:rPr>
          <w:rFonts w:ascii="Times New Roman" w:hAnsi="Times New Roman" w:cs="Times New Roman"/>
          <w:b/>
          <w:sz w:val="26"/>
          <w:szCs w:val="26"/>
        </w:rPr>
        <w:t xml:space="preserve">, </w:t>
      </w:r>
      <w:r w:rsidRPr="00B16AF2">
        <w:rPr>
          <w:rFonts w:ascii="Times New Roman" w:hAnsi="Times New Roman" w:cs="Times New Roman"/>
          <w:b/>
          <w:sz w:val="26"/>
          <w:szCs w:val="26"/>
        </w:rPr>
        <w:t>Chợ nổi truyền thống Thái Lan</w:t>
      </w:r>
      <w:r w:rsidRPr="00B16AF2">
        <w:rPr>
          <w:rFonts w:ascii="Times New Roman" w:hAnsi="Times New Roman" w:cs="Times New Roman"/>
          <w:b/>
          <w:sz w:val="26"/>
          <w:szCs w:val="26"/>
        </w:rPr>
        <w:t xml:space="preserve">, </w:t>
      </w:r>
      <w:r w:rsidRPr="00B16AF2">
        <w:rPr>
          <w:rFonts w:ascii="Times New Roman" w:hAnsi="Times New Roman" w:cs="Times New Roman"/>
          <w:b/>
          <w:sz w:val="26"/>
          <w:szCs w:val="26"/>
        </w:rPr>
        <w:t>Bảo tàng mở Muang Boran</w:t>
      </w:r>
      <w:r w:rsidRPr="00B16AF2">
        <w:rPr>
          <w:rFonts w:ascii="Times New Roman" w:hAnsi="Times New Roman" w:cs="Times New Roman"/>
          <w:b/>
          <w:sz w:val="26"/>
          <w:szCs w:val="26"/>
        </w:rPr>
        <w:t xml:space="preserve">, </w:t>
      </w:r>
      <w:r w:rsidRPr="00B16AF2">
        <w:rPr>
          <w:rFonts w:ascii="Times New Roman" w:hAnsi="Times New Roman" w:cs="Times New Roman"/>
          <w:b/>
          <w:sz w:val="26"/>
          <w:szCs w:val="26"/>
        </w:rPr>
        <w:t>thuyền Rồng Vua ngự</w:t>
      </w:r>
      <w:r w:rsidRPr="00B16AF2">
        <w:rPr>
          <w:rFonts w:ascii="Times New Roman" w:hAnsi="Times New Roman" w:cs="Times New Roman"/>
          <w:b/>
          <w:sz w:val="26"/>
          <w:szCs w:val="26"/>
        </w:rPr>
        <w:t>…</w:t>
      </w:r>
    </w:p>
    <w:p w:rsidR="00B16AF2" w:rsidRPr="00B16AF2" w:rsidRDefault="00B16AF2" w:rsidP="00B16AF2">
      <w:pPr>
        <w:pStyle w:val="ListParagraph"/>
        <w:numPr>
          <w:ilvl w:val="0"/>
          <w:numId w:val="40"/>
        </w:numPr>
        <w:jc w:val="both"/>
        <w:rPr>
          <w:rFonts w:ascii="Times New Roman" w:hAnsi="Times New Roman" w:cs="Times New Roman"/>
          <w:b/>
          <w:sz w:val="26"/>
          <w:szCs w:val="26"/>
        </w:rPr>
      </w:pPr>
      <w:r w:rsidRPr="00B16AF2">
        <w:rPr>
          <w:rFonts w:ascii="Times New Roman" w:hAnsi="Times New Roman" w:cs="Times New Roman"/>
          <w:b/>
          <w:sz w:val="26"/>
          <w:szCs w:val="26"/>
        </w:rPr>
        <w:t>Trung tâm nghiên cứu rắn độc</w:t>
      </w:r>
      <w:r w:rsidRPr="00B16AF2">
        <w:rPr>
          <w:rFonts w:ascii="Times New Roman" w:hAnsi="Times New Roman" w:cs="Times New Roman"/>
          <w:b/>
          <w:sz w:val="26"/>
          <w:szCs w:val="26"/>
        </w:rPr>
        <w:t xml:space="preserve"> Hoàng Gia Thái Lan</w:t>
      </w:r>
    </w:p>
    <w:p w:rsidR="00B16AF2" w:rsidRPr="00B16AF2" w:rsidRDefault="00B16AF2" w:rsidP="00B16AF2">
      <w:pPr>
        <w:pStyle w:val="ListParagraph"/>
        <w:numPr>
          <w:ilvl w:val="0"/>
          <w:numId w:val="40"/>
        </w:numPr>
        <w:jc w:val="both"/>
        <w:rPr>
          <w:rFonts w:ascii="Times New Roman" w:hAnsi="Times New Roman" w:cs="Times New Roman"/>
          <w:b/>
          <w:bCs/>
          <w:sz w:val="26"/>
          <w:szCs w:val="26"/>
        </w:rPr>
      </w:pPr>
      <w:r w:rsidRPr="00B16AF2">
        <w:rPr>
          <w:rFonts w:ascii="Times New Roman" w:hAnsi="Times New Roman" w:cs="Times New Roman"/>
          <w:b/>
          <w:bCs/>
          <w:sz w:val="26"/>
          <w:szCs w:val="26"/>
        </w:rPr>
        <w:t>Viế</w:t>
      </w:r>
      <w:r w:rsidRPr="00B16AF2">
        <w:rPr>
          <w:rFonts w:ascii="Times New Roman" w:hAnsi="Times New Roman" w:cs="Times New Roman"/>
          <w:b/>
          <w:bCs/>
          <w:sz w:val="26"/>
          <w:szCs w:val="26"/>
        </w:rPr>
        <w:t>ng Chùa Thuyền - Wat Yannawa</w:t>
      </w:r>
    </w:p>
    <w:p w:rsidR="00B16AF2" w:rsidRPr="00B16AF2" w:rsidRDefault="00B16AF2" w:rsidP="00B16AF2">
      <w:pPr>
        <w:pStyle w:val="ListParagraph"/>
        <w:numPr>
          <w:ilvl w:val="0"/>
          <w:numId w:val="40"/>
        </w:numPr>
        <w:jc w:val="both"/>
        <w:rPr>
          <w:rFonts w:ascii="Times New Roman" w:eastAsia="Calibri" w:hAnsi="Times New Roman" w:cs="Times New Roman"/>
          <w:b/>
          <w:sz w:val="26"/>
          <w:szCs w:val="26"/>
        </w:rPr>
      </w:pPr>
      <w:r w:rsidRPr="00B16AF2">
        <w:rPr>
          <w:rFonts w:ascii="Times New Roman" w:eastAsia="Calibri" w:hAnsi="Times New Roman" w:cs="Times New Roman"/>
          <w:b/>
          <w:sz w:val="26"/>
          <w:szCs w:val="26"/>
        </w:rPr>
        <w:t>Du thuyền trên</w:t>
      </w:r>
      <w:r w:rsidRPr="00B16AF2">
        <w:rPr>
          <w:rFonts w:ascii="Times New Roman" w:eastAsia="Calibri" w:hAnsi="Times New Roman" w:cs="Times New Roman"/>
          <w:b/>
          <w:sz w:val="26"/>
          <w:szCs w:val="26"/>
          <w:lang w:val="vi-VN"/>
        </w:rPr>
        <w:t xml:space="preserve"> sông Chao Phraya</w:t>
      </w:r>
    </w:p>
    <w:p w:rsidR="00B16AF2" w:rsidRPr="00B16AF2" w:rsidRDefault="00B16AF2" w:rsidP="00B16AF2">
      <w:pPr>
        <w:pStyle w:val="ListParagraph"/>
        <w:numPr>
          <w:ilvl w:val="0"/>
          <w:numId w:val="40"/>
        </w:numPr>
        <w:jc w:val="both"/>
        <w:rPr>
          <w:rFonts w:ascii="Times New Roman" w:hAnsi="Times New Roman" w:cs="Times New Roman"/>
          <w:b/>
          <w:sz w:val="26"/>
          <w:szCs w:val="26"/>
        </w:rPr>
      </w:pPr>
      <w:r w:rsidRPr="00B16AF2">
        <w:rPr>
          <w:rFonts w:ascii="Times New Roman" w:hAnsi="Times New Roman" w:cs="Times New Roman"/>
          <w:b/>
          <w:noProof/>
          <w:sz w:val="26"/>
          <w:szCs w:val="26"/>
        </w:rPr>
        <w:t xml:space="preserve">Thưởng thức các chương trình biểu diễn nghệ thuật đặc sắc trên đất Thái: </w:t>
      </w:r>
      <w:r w:rsidRPr="00B16AF2">
        <w:rPr>
          <w:rFonts w:ascii="Times New Roman" w:hAnsi="Times New Roman" w:cs="Times New Roman"/>
          <w:b/>
          <w:sz w:val="26"/>
          <w:szCs w:val="26"/>
          <w:lang w:val="vi-VN"/>
        </w:rPr>
        <w:t>The Amazing Night Of Pattaya</w:t>
      </w:r>
      <w:r w:rsidRPr="00B16AF2">
        <w:rPr>
          <w:rFonts w:ascii="Times New Roman" w:hAnsi="Times New Roman" w:cs="Times New Roman"/>
          <w:b/>
          <w:sz w:val="26"/>
          <w:szCs w:val="26"/>
        </w:rPr>
        <w:t xml:space="preserve">, </w:t>
      </w:r>
      <w:r w:rsidRPr="00B16AF2">
        <w:rPr>
          <w:rFonts w:ascii="Times New Roman" w:hAnsi="Times New Roman" w:cs="Times New Roman"/>
          <w:b/>
          <w:sz w:val="26"/>
          <w:szCs w:val="26"/>
        </w:rPr>
        <w:t>Alcazar Show</w:t>
      </w:r>
      <w:r w:rsidRPr="00B16AF2">
        <w:rPr>
          <w:rFonts w:ascii="Times New Roman" w:hAnsi="Times New Roman" w:cs="Times New Roman"/>
          <w:b/>
          <w:sz w:val="26"/>
          <w:szCs w:val="26"/>
        </w:rPr>
        <w:t xml:space="preserve">, </w:t>
      </w:r>
    </w:p>
    <w:p w:rsidR="00B16AF2" w:rsidRPr="00B16AF2" w:rsidRDefault="00B16AF2" w:rsidP="00B16AF2">
      <w:pPr>
        <w:pStyle w:val="ListParagraph"/>
        <w:numPr>
          <w:ilvl w:val="0"/>
          <w:numId w:val="40"/>
        </w:numPr>
        <w:jc w:val="both"/>
        <w:rPr>
          <w:rFonts w:ascii="Times New Roman" w:hAnsi="Times New Roman" w:cs="Times New Roman"/>
          <w:b/>
          <w:sz w:val="26"/>
          <w:szCs w:val="26"/>
        </w:rPr>
      </w:pPr>
      <w:r w:rsidRPr="00B16AF2">
        <w:rPr>
          <w:rFonts w:ascii="Times New Roman" w:hAnsi="Times New Roman" w:cs="Times New Roman"/>
          <w:b/>
          <w:sz w:val="26"/>
          <w:szCs w:val="26"/>
        </w:rPr>
        <w:t>Thưởng thức các món ngon, đặc sản nổi tiếng ở Thái Lan</w:t>
      </w:r>
    </w:p>
    <w:p w:rsidR="00B16AF2" w:rsidRDefault="00B16AF2" w:rsidP="00B16AF2">
      <w:pPr>
        <w:pStyle w:val="ListParagraph"/>
        <w:numPr>
          <w:ilvl w:val="0"/>
          <w:numId w:val="40"/>
        </w:numPr>
        <w:jc w:val="both"/>
        <w:rPr>
          <w:rFonts w:ascii="Times New Roman" w:hAnsi="Times New Roman" w:cs="Times New Roman"/>
          <w:b/>
          <w:noProof/>
          <w:sz w:val="26"/>
          <w:szCs w:val="26"/>
        </w:rPr>
      </w:pPr>
      <w:r w:rsidRPr="00B16AF2">
        <w:rPr>
          <w:rFonts w:ascii="Times New Roman" w:hAnsi="Times New Roman" w:cs="Times New Roman"/>
          <w:b/>
          <w:sz w:val="26"/>
          <w:szCs w:val="26"/>
        </w:rPr>
        <w:t xml:space="preserve">Thỏa sức mua sắm  tại các trung tâm thương mai, siêu thị lớn nhất: </w:t>
      </w:r>
      <w:r w:rsidRPr="00B16AF2">
        <w:rPr>
          <w:rFonts w:ascii="Times New Roman" w:hAnsi="Times New Roman" w:cs="Times New Roman"/>
          <w:b/>
          <w:sz w:val="26"/>
          <w:szCs w:val="26"/>
          <w:lang w:val="vi-VN"/>
        </w:rPr>
        <w:t>Central World, BigC</w:t>
      </w:r>
      <w:r w:rsidRPr="00B16AF2">
        <w:rPr>
          <w:rFonts w:ascii="Times New Roman" w:hAnsi="Times New Roman" w:cs="Times New Roman"/>
          <w:b/>
          <w:sz w:val="26"/>
          <w:szCs w:val="26"/>
        </w:rPr>
        <w:t xml:space="preserve">, </w:t>
      </w:r>
      <w:r w:rsidRPr="00B16AF2">
        <w:rPr>
          <w:rFonts w:ascii="Times New Roman" w:hAnsi="Times New Roman" w:cs="Times New Roman"/>
          <w:b/>
          <w:sz w:val="26"/>
          <w:szCs w:val="26"/>
          <w:lang w:val="vi-VN"/>
        </w:rPr>
        <w:t>khu Ẩm Thực Big C Center Paratunam</w:t>
      </w:r>
    </w:p>
    <w:p w:rsidR="008F0EB6" w:rsidRPr="00B16AF2" w:rsidRDefault="008F0EB6" w:rsidP="00B16AF2">
      <w:pPr>
        <w:pStyle w:val="ListParagraph"/>
        <w:numPr>
          <w:ilvl w:val="0"/>
          <w:numId w:val="40"/>
        </w:numPr>
        <w:jc w:val="both"/>
        <w:rPr>
          <w:rFonts w:ascii="Times New Roman" w:hAnsi="Times New Roman" w:cs="Times New Roman"/>
          <w:b/>
          <w:noProof/>
          <w:sz w:val="26"/>
          <w:szCs w:val="26"/>
        </w:rPr>
      </w:pPr>
      <w:r>
        <w:rPr>
          <w:rFonts w:ascii="Times New Roman" w:hAnsi="Times New Roman" w:cs="Times New Roman"/>
          <w:b/>
          <w:sz w:val="26"/>
          <w:szCs w:val="26"/>
        </w:rPr>
        <w:t>Tour Bangkok Pattaya 5 ngày 4 đêm khởi hành 12/9/2019 với chương trình hấp dẫn và giá ưu đãi.</w:t>
      </w:r>
      <w:bookmarkStart w:id="0" w:name="_GoBack"/>
      <w:bookmarkEnd w:id="0"/>
    </w:p>
    <w:p w:rsidR="00AB3046" w:rsidRDefault="00AB3046" w:rsidP="00AB3046">
      <w:pPr>
        <w:jc w:val="both"/>
        <w:rPr>
          <w:rFonts w:ascii="Times New Roman" w:hAnsi="Times New Roman" w:cs="Times New Roman"/>
          <w:b/>
          <w:noProof/>
          <w:color w:val="FF0000"/>
          <w:sz w:val="26"/>
          <w:szCs w:val="26"/>
        </w:rPr>
      </w:pPr>
      <w:r>
        <w:rPr>
          <w:rFonts w:ascii="Times New Roman" w:hAnsi="Times New Roman" w:cs="Times New Roman"/>
          <w:b/>
          <w:noProof/>
          <w:color w:val="FF0000"/>
          <w:sz w:val="26"/>
          <w:szCs w:val="26"/>
        </w:rPr>
        <w:lastRenderedPageBreak/>
        <w:t>NGÀY 1: TP.HCM – BANGKOK (ĂN NHẸ/TỐI)</w:t>
      </w:r>
    </w:p>
    <w:p w:rsidR="00AB3046" w:rsidRPr="00AB3046" w:rsidRDefault="00AB3046" w:rsidP="00AB3046">
      <w:pPr>
        <w:jc w:val="both"/>
        <w:rPr>
          <w:rFonts w:ascii="Times New Roman" w:hAnsi="Times New Roman" w:cs="Times New Roman"/>
          <w:sz w:val="26"/>
          <w:szCs w:val="26"/>
        </w:rPr>
      </w:pPr>
      <w:r>
        <w:rPr>
          <w:rFonts w:ascii="Times New Roman" w:hAnsi="Times New Roman" w:cs="Times New Roman"/>
          <w:sz w:val="26"/>
          <w:szCs w:val="26"/>
        </w:rPr>
        <w:t>Theo lịch hẹn, t</w:t>
      </w:r>
      <w:r w:rsidRPr="00AB3046">
        <w:rPr>
          <w:rFonts w:ascii="Times New Roman" w:hAnsi="Times New Roman" w:cs="Times New Roman"/>
          <w:sz w:val="26"/>
          <w:szCs w:val="26"/>
        </w:rPr>
        <w:t xml:space="preserve">rưởng đoàn </w:t>
      </w:r>
      <w:r>
        <w:rPr>
          <w:rFonts w:ascii="Times New Roman" w:hAnsi="Times New Roman" w:cs="Times New Roman"/>
          <w:sz w:val="26"/>
          <w:szCs w:val="26"/>
        </w:rPr>
        <w:t xml:space="preserve">Vietnam Booking </w:t>
      </w:r>
      <w:r w:rsidRPr="00AB3046">
        <w:rPr>
          <w:rFonts w:ascii="Times New Roman" w:hAnsi="Times New Roman" w:cs="Times New Roman"/>
          <w:sz w:val="26"/>
          <w:szCs w:val="26"/>
        </w:rPr>
        <w:t xml:space="preserve">đón </w:t>
      </w:r>
      <w:r>
        <w:rPr>
          <w:rFonts w:ascii="Times New Roman" w:hAnsi="Times New Roman" w:cs="Times New Roman"/>
          <w:sz w:val="26"/>
          <w:szCs w:val="26"/>
        </w:rPr>
        <w:t>du</w:t>
      </w:r>
      <w:r w:rsidRPr="00AB3046">
        <w:rPr>
          <w:rFonts w:ascii="Times New Roman" w:hAnsi="Times New Roman" w:cs="Times New Roman"/>
          <w:sz w:val="26"/>
          <w:szCs w:val="26"/>
        </w:rPr>
        <w:t xml:space="preserve"> khách </w:t>
      </w:r>
      <w:r>
        <w:rPr>
          <w:rFonts w:ascii="Times New Roman" w:hAnsi="Times New Roman" w:cs="Times New Roman"/>
          <w:sz w:val="26"/>
          <w:szCs w:val="26"/>
        </w:rPr>
        <w:t xml:space="preserve">đi </w:t>
      </w:r>
      <w:r w:rsidRPr="00AB3046">
        <w:rPr>
          <w:rFonts w:ascii="Times New Roman" w:hAnsi="Times New Roman" w:cs="Times New Roman"/>
          <w:b/>
          <w:sz w:val="26"/>
          <w:szCs w:val="26"/>
        </w:rPr>
        <w:t>tour Bangkok Pattaya 5 ngày 4 đêm</w:t>
      </w:r>
      <w:r>
        <w:rPr>
          <w:rFonts w:ascii="Times New Roman" w:hAnsi="Times New Roman" w:cs="Times New Roman"/>
          <w:sz w:val="26"/>
          <w:szCs w:val="26"/>
        </w:rPr>
        <w:t xml:space="preserve"> </w:t>
      </w:r>
      <w:r w:rsidRPr="00AB3046">
        <w:rPr>
          <w:rFonts w:ascii="Times New Roman" w:hAnsi="Times New Roman" w:cs="Times New Roman"/>
          <w:sz w:val="26"/>
          <w:szCs w:val="26"/>
        </w:rPr>
        <w:t>tại cổng D2, cột số 12, ga đi quốc tế Sân bay Tân Sơn Nhất để làm thủ tục đáp chuyến bay đi Vương quốc Thái Lan.</w:t>
      </w:r>
      <w:r>
        <w:rPr>
          <w:rFonts w:ascii="Times New Roman" w:hAnsi="Times New Roman" w:cs="Times New Roman"/>
          <w:sz w:val="26"/>
          <w:szCs w:val="26"/>
        </w:rPr>
        <w:t xml:space="preserve"> Du khách dùng bữa </w:t>
      </w:r>
      <w:proofErr w:type="gramStart"/>
      <w:r>
        <w:rPr>
          <w:rFonts w:ascii="Times New Roman" w:hAnsi="Times New Roman" w:cs="Times New Roman"/>
          <w:sz w:val="26"/>
          <w:szCs w:val="26"/>
        </w:rPr>
        <w:t>ăn</w:t>
      </w:r>
      <w:proofErr w:type="gramEnd"/>
      <w:r>
        <w:rPr>
          <w:rFonts w:ascii="Times New Roman" w:hAnsi="Times New Roman" w:cs="Times New Roman"/>
          <w:sz w:val="26"/>
          <w:szCs w:val="26"/>
        </w:rPr>
        <w:t xml:space="preserve"> nhẹ trên máy bay.</w:t>
      </w:r>
    </w:p>
    <w:p w:rsidR="00AB3046" w:rsidRDefault="00AB3046" w:rsidP="00AB3046">
      <w:pPr>
        <w:jc w:val="both"/>
        <w:rPr>
          <w:rFonts w:ascii="Times New Roman" w:hAnsi="Times New Roman" w:cs="Times New Roman"/>
          <w:sz w:val="26"/>
          <w:szCs w:val="26"/>
        </w:rPr>
      </w:pPr>
      <w:r w:rsidRPr="00AB3046">
        <w:rPr>
          <w:rFonts w:ascii="Times New Roman" w:hAnsi="Times New Roman" w:cs="Times New Roman"/>
          <w:sz w:val="26"/>
          <w:szCs w:val="26"/>
        </w:rPr>
        <w:t>Đến sân bay</w:t>
      </w:r>
      <w:r>
        <w:rPr>
          <w:rFonts w:ascii="Times New Roman" w:hAnsi="Times New Roman" w:cs="Times New Roman"/>
          <w:sz w:val="26"/>
          <w:szCs w:val="26"/>
        </w:rPr>
        <w:t xml:space="preserve"> quốc tế</w:t>
      </w:r>
      <w:r w:rsidRPr="00AB3046">
        <w:rPr>
          <w:rFonts w:ascii="Times New Roman" w:hAnsi="Times New Roman" w:cs="Times New Roman"/>
          <w:sz w:val="26"/>
          <w:szCs w:val="26"/>
        </w:rPr>
        <w:t xml:space="preserve"> </w:t>
      </w:r>
      <w:r w:rsidRPr="00AB3046">
        <w:rPr>
          <w:rFonts w:ascii="Times New Roman" w:hAnsi="Times New Roman" w:cs="Times New Roman"/>
          <w:b/>
          <w:sz w:val="26"/>
          <w:szCs w:val="26"/>
        </w:rPr>
        <w:t>Suvarnabhumi - Bangkok</w:t>
      </w:r>
      <w:r w:rsidRPr="00AB3046">
        <w:rPr>
          <w:rFonts w:ascii="Times New Roman" w:hAnsi="Times New Roman" w:cs="Times New Roman"/>
          <w:sz w:val="26"/>
          <w:szCs w:val="26"/>
        </w:rPr>
        <w:t xml:space="preserve">, </w:t>
      </w:r>
      <w:proofErr w:type="gramStart"/>
      <w:r w:rsidRPr="00AB3046">
        <w:rPr>
          <w:rFonts w:ascii="Times New Roman" w:hAnsi="Times New Roman" w:cs="Times New Roman"/>
          <w:sz w:val="26"/>
          <w:szCs w:val="26"/>
        </w:rPr>
        <w:t>xe</w:t>
      </w:r>
      <w:proofErr w:type="gramEnd"/>
      <w:r w:rsidRPr="00AB3046">
        <w:rPr>
          <w:rFonts w:ascii="Times New Roman" w:hAnsi="Times New Roman" w:cs="Times New Roman"/>
          <w:sz w:val="26"/>
          <w:szCs w:val="26"/>
        </w:rPr>
        <w:t xml:space="preserve"> và HDV địa phương đón đoàn khởi hành đi Pattaya.</w:t>
      </w:r>
      <w:r>
        <w:rPr>
          <w:rFonts w:ascii="Times New Roman" w:hAnsi="Times New Roman" w:cs="Times New Roman"/>
          <w:sz w:val="26"/>
          <w:szCs w:val="26"/>
        </w:rPr>
        <w:t xml:space="preserve"> T</w:t>
      </w:r>
      <w:r w:rsidRPr="00AB3046">
        <w:rPr>
          <w:rFonts w:ascii="Times New Roman" w:hAnsi="Times New Roman" w:cs="Times New Roman"/>
          <w:sz w:val="26"/>
          <w:szCs w:val="26"/>
        </w:rPr>
        <w:t xml:space="preserve">rên đường đi, </w:t>
      </w:r>
      <w:r>
        <w:rPr>
          <w:rFonts w:ascii="Times New Roman" w:hAnsi="Times New Roman" w:cs="Times New Roman"/>
          <w:sz w:val="26"/>
          <w:szCs w:val="26"/>
        </w:rPr>
        <w:t>đ</w:t>
      </w:r>
      <w:r w:rsidRPr="00AB3046">
        <w:rPr>
          <w:rFonts w:ascii="Times New Roman" w:hAnsi="Times New Roman" w:cs="Times New Roman"/>
          <w:sz w:val="26"/>
          <w:szCs w:val="26"/>
        </w:rPr>
        <w:t xml:space="preserve">oàn </w:t>
      </w:r>
      <w:r>
        <w:rPr>
          <w:rFonts w:ascii="Times New Roman" w:hAnsi="Times New Roman" w:cs="Times New Roman"/>
          <w:sz w:val="26"/>
          <w:szCs w:val="26"/>
        </w:rPr>
        <w:t xml:space="preserve">sẽ </w:t>
      </w:r>
      <w:r w:rsidRPr="00AB3046">
        <w:rPr>
          <w:rFonts w:ascii="Times New Roman" w:hAnsi="Times New Roman" w:cs="Times New Roman"/>
          <w:sz w:val="26"/>
          <w:szCs w:val="26"/>
        </w:rPr>
        <w:t>ghé th</w:t>
      </w:r>
      <w:r>
        <w:rPr>
          <w:rFonts w:ascii="Times New Roman" w:hAnsi="Times New Roman" w:cs="Times New Roman"/>
          <w:sz w:val="26"/>
          <w:szCs w:val="26"/>
        </w:rPr>
        <w:t>am quan:</w:t>
      </w:r>
    </w:p>
    <w:p w:rsidR="00AB3046" w:rsidRPr="00AB3046" w:rsidRDefault="00AB3046" w:rsidP="00AB3046">
      <w:pPr>
        <w:pStyle w:val="ListParagraph"/>
        <w:numPr>
          <w:ilvl w:val="0"/>
          <w:numId w:val="26"/>
        </w:numPr>
        <w:jc w:val="both"/>
        <w:rPr>
          <w:rFonts w:ascii="Times New Roman" w:hAnsi="Times New Roman" w:cs="Times New Roman"/>
          <w:sz w:val="26"/>
          <w:szCs w:val="26"/>
        </w:rPr>
      </w:pPr>
      <w:r w:rsidRPr="00AB3046">
        <w:rPr>
          <w:rFonts w:ascii="Times New Roman" w:hAnsi="Times New Roman" w:cs="Times New Roman"/>
          <w:b/>
          <w:bCs/>
          <w:sz w:val="26"/>
          <w:szCs w:val="26"/>
        </w:rPr>
        <w:t>Thủy cung Underwater World Pattaya</w:t>
      </w:r>
      <w:r w:rsidRPr="00AB3046">
        <w:rPr>
          <w:rFonts w:ascii="Times New Roman" w:hAnsi="Times New Roman" w:cs="Times New Roman"/>
          <w:sz w:val="26"/>
          <w:szCs w:val="26"/>
        </w:rPr>
        <w:t>, được coi như một ốc đảo trong xanh của vô số loài sinh vật biển</w:t>
      </w:r>
      <w:r>
        <w:rPr>
          <w:rFonts w:ascii="Times New Roman" w:hAnsi="Times New Roman" w:cs="Times New Roman"/>
          <w:sz w:val="26"/>
          <w:szCs w:val="26"/>
        </w:rPr>
        <w:t>.</w:t>
      </w:r>
      <w:r w:rsidRPr="00AB3046">
        <w:rPr>
          <w:rFonts w:ascii="Times New Roman" w:hAnsi="Times New Roman" w:cs="Times New Roman"/>
          <w:sz w:val="26"/>
          <w:szCs w:val="26"/>
        </w:rPr>
        <w:t xml:space="preserve"> </w:t>
      </w:r>
      <w:r>
        <w:rPr>
          <w:rFonts w:ascii="Times New Roman" w:hAnsi="Times New Roman" w:cs="Times New Roman"/>
          <w:sz w:val="26"/>
          <w:szCs w:val="26"/>
        </w:rPr>
        <w:t>B</w:t>
      </w:r>
      <w:r w:rsidRPr="00AB3046">
        <w:rPr>
          <w:rFonts w:ascii="Times New Roman" w:hAnsi="Times New Roman" w:cs="Times New Roman"/>
          <w:sz w:val="26"/>
          <w:szCs w:val="26"/>
        </w:rPr>
        <w:t xml:space="preserve">ước vào đây </w:t>
      </w:r>
      <w:r>
        <w:rPr>
          <w:rFonts w:ascii="Times New Roman" w:hAnsi="Times New Roman" w:cs="Times New Roman"/>
          <w:sz w:val="26"/>
          <w:szCs w:val="26"/>
        </w:rPr>
        <w:t>du</w:t>
      </w:r>
      <w:r w:rsidRPr="00AB3046">
        <w:rPr>
          <w:rFonts w:ascii="Times New Roman" w:hAnsi="Times New Roman" w:cs="Times New Roman"/>
          <w:sz w:val="26"/>
          <w:szCs w:val="26"/>
        </w:rPr>
        <w:t xml:space="preserve"> khách như lạc vào thế giới của biển cả, cảm nhận hơi thở của Đại Dương Xanh khi đi trong 1 đường ống dài và xung quanh là các loài cá như</w:t>
      </w:r>
      <w:r>
        <w:rPr>
          <w:rFonts w:ascii="Times New Roman" w:hAnsi="Times New Roman" w:cs="Times New Roman"/>
          <w:sz w:val="26"/>
          <w:szCs w:val="26"/>
        </w:rPr>
        <w:t>:</w:t>
      </w:r>
      <w:r w:rsidRPr="00AB3046">
        <w:rPr>
          <w:rFonts w:ascii="Times New Roman" w:hAnsi="Times New Roman" w:cs="Times New Roman"/>
          <w:sz w:val="26"/>
          <w:szCs w:val="26"/>
        </w:rPr>
        <w:t xml:space="preserve"> </w:t>
      </w:r>
      <w:r>
        <w:rPr>
          <w:rFonts w:ascii="Times New Roman" w:hAnsi="Times New Roman" w:cs="Times New Roman"/>
          <w:sz w:val="26"/>
          <w:szCs w:val="26"/>
        </w:rPr>
        <w:t>c</w:t>
      </w:r>
      <w:r w:rsidRPr="00AB3046">
        <w:rPr>
          <w:rFonts w:ascii="Times New Roman" w:hAnsi="Times New Roman" w:cs="Times New Roman"/>
          <w:sz w:val="26"/>
          <w:szCs w:val="26"/>
        </w:rPr>
        <w:t xml:space="preserve">á </w:t>
      </w:r>
      <w:r>
        <w:rPr>
          <w:rFonts w:ascii="Times New Roman" w:hAnsi="Times New Roman" w:cs="Times New Roman"/>
          <w:sz w:val="26"/>
          <w:szCs w:val="26"/>
        </w:rPr>
        <w:t>m</w:t>
      </w:r>
      <w:r w:rsidRPr="00AB3046">
        <w:rPr>
          <w:rFonts w:ascii="Times New Roman" w:hAnsi="Times New Roman" w:cs="Times New Roman"/>
          <w:sz w:val="26"/>
          <w:szCs w:val="26"/>
        </w:rPr>
        <w:t>ậ</w:t>
      </w:r>
      <w:r>
        <w:rPr>
          <w:rFonts w:ascii="Times New Roman" w:hAnsi="Times New Roman" w:cs="Times New Roman"/>
          <w:sz w:val="26"/>
          <w:szCs w:val="26"/>
        </w:rPr>
        <w:t>p tre, rùa b</w:t>
      </w:r>
      <w:r w:rsidRPr="00AB3046">
        <w:rPr>
          <w:rFonts w:ascii="Times New Roman" w:hAnsi="Times New Roman" w:cs="Times New Roman"/>
          <w:sz w:val="26"/>
          <w:szCs w:val="26"/>
        </w:rPr>
        <w:t>iể</w:t>
      </w:r>
      <w:r>
        <w:rPr>
          <w:rFonts w:ascii="Times New Roman" w:hAnsi="Times New Roman" w:cs="Times New Roman"/>
          <w:sz w:val="26"/>
          <w:szCs w:val="26"/>
        </w:rPr>
        <w:t>n, cá nhám</w:t>
      </w:r>
      <w:r w:rsidRPr="00AB3046">
        <w:rPr>
          <w:rFonts w:ascii="Times New Roman" w:hAnsi="Times New Roman" w:cs="Times New Roman"/>
          <w:sz w:val="26"/>
          <w:szCs w:val="26"/>
        </w:rPr>
        <w:t xml:space="preserve">, cá </w:t>
      </w:r>
      <w:r>
        <w:rPr>
          <w:rFonts w:ascii="Times New Roman" w:hAnsi="Times New Roman" w:cs="Times New Roman"/>
          <w:sz w:val="26"/>
          <w:szCs w:val="26"/>
        </w:rPr>
        <w:t>đ</w:t>
      </w:r>
      <w:r w:rsidRPr="00AB3046">
        <w:rPr>
          <w:rFonts w:ascii="Times New Roman" w:hAnsi="Times New Roman" w:cs="Times New Roman"/>
          <w:sz w:val="26"/>
          <w:szCs w:val="26"/>
        </w:rPr>
        <w:t xml:space="preserve">uối, </w:t>
      </w:r>
      <w:r>
        <w:rPr>
          <w:rFonts w:ascii="Times New Roman" w:hAnsi="Times New Roman" w:cs="Times New Roman"/>
          <w:sz w:val="26"/>
          <w:szCs w:val="26"/>
        </w:rPr>
        <w:t>h</w:t>
      </w:r>
      <w:r w:rsidRPr="00AB3046">
        <w:rPr>
          <w:rFonts w:ascii="Times New Roman" w:hAnsi="Times New Roman" w:cs="Times New Roman"/>
          <w:sz w:val="26"/>
          <w:szCs w:val="26"/>
        </w:rPr>
        <w:t>ả</w:t>
      </w:r>
      <w:r>
        <w:rPr>
          <w:rFonts w:ascii="Times New Roman" w:hAnsi="Times New Roman" w:cs="Times New Roman"/>
          <w:sz w:val="26"/>
          <w:szCs w:val="26"/>
        </w:rPr>
        <w:t>i sâm, san hô</w:t>
      </w:r>
      <w:r w:rsidRPr="00AB3046">
        <w:rPr>
          <w:rFonts w:ascii="Times New Roman" w:hAnsi="Times New Roman" w:cs="Times New Roman"/>
          <w:sz w:val="26"/>
          <w:szCs w:val="26"/>
        </w:rPr>
        <w:t xml:space="preserve">... và </w:t>
      </w:r>
      <w:r>
        <w:rPr>
          <w:rFonts w:ascii="Times New Roman" w:hAnsi="Times New Roman" w:cs="Times New Roman"/>
          <w:sz w:val="26"/>
          <w:szCs w:val="26"/>
        </w:rPr>
        <w:t>vô số</w:t>
      </w:r>
      <w:r w:rsidRPr="00AB3046">
        <w:rPr>
          <w:rFonts w:ascii="Times New Roman" w:hAnsi="Times New Roman" w:cs="Times New Roman"/>
          <w:sz w:val="26"/>
          <w:szCs w:val="26"/>
        </w:rPr>
        <w:t xml:space="preserve"> loài cá khác.</w:t>
      </w:r>
    </w:p>
    <w:p w:rsidR="00AB3046" w:rsidRPr="00AB3046" w:rsidRDefault="00AB3046" w:rsidP="00AB3046">
      <w:pPr>
        <w:jc w:val="both"/>
        <w:rPr>
          <w:rFonts w:ascii="Times New Roman" w:hAnsi="Times New Roman" w:cs="Times New Roman"/>
          <w:sz w:val="26"/>
          <w:szCs w:val="26"/>
          <w:lang w:val="vi-VN"/>
        </w:rPr>
      </w:pPr>
      <w:proofErr w:type="gramStart"/>
      <w:r>
        <w:rPr>
          <w:rFonts w:ascii="Times New Roman" w:hAnsi="Times New Roman" w:cs="Times New Roman"/>
          <w:sz w:val="26"/>
          <w:szCs w:val="26"/>
        </w:rPr>
        <w:t>Đến Pattaya, du</w:t>
      </w:r>
      <w:r w:rsidRPr="00AB3046">
        <w:rPr>
          <w:rFonts w:ascii="Times New Roman" w:hAnsi="Times New Roman" w:cs="Times New Roman"/>
          <w:sz w:val="26"/>
          <w:szCs w:val="26"/>
          <w:lang w:val="vi-VN"/>
        </w:rPr>
        <w:t xml:space="preserve"> khách nhận phòng khách sạn nghỉ ngơi</w:t>
      </w:r>
      <w:r>
        <w:rPr>
          <w:rFonts w:ascii="Times New Roman" w:hAnsi="Times New Roman" w:cs="Times New Roman"/>
          <w:sz w:val="26"/>
          <w:szCs w:val="26"/>
        </w:rPr>
        <w:t>.</w:t>
      </w:r>
      <w:proofErr w:type="gramEnd"/>
    </w:p>
    <w:p w:rsidR="00AB3046" w:rsidRDefault="00AB3046" w:rsidP="00AB3046">
      <w:pPr>
        <w:jc w:val="both"/>
        <w:rPr>
          <w:rFonts w:ascii="Times New Roman" w:hAnsi="Times New Roman" w:cs="Times New Roman"/>
          <w:sz w:val="26"/>
          <w:szCs w:val="26"/>
        </w:rPr>
      </w:pPr>
      <w:r w:rsidRPr="00AB3046">
        <w:rPr>
          <w:rFonts w:ascii="Times New Roman" w:hAnsi="Times New Roman" w:cs="Times New Roman"/>
          <w:b/>
          <w:sz w:val="26"/>
          <w:szCs w:val="26"/>
          <w:lang w:val="vi-VN"/>
        </w:rPr>
        <w:t>Tối:</w:t>
      </w:r>
      <w:r w:rsidRPr="00AB3046">
        <w:rPr>
          <w:rFonts w:ascii="Times New Roman" w:hAnsi="Times New Roman" w:cs="Times New Roman"/>
          <w:sz w:val="26"/>
          <w:szCs w:val="26"/>
          <w:lang w:val="vi-VN"/>
        </w:rPr>
        <w:t xml:space="preserve"> </w:t>
      </w:r>
      <w:r>
        <w:rPr>
          <w:rFonts w:ascii="Times New Roman" w:hAnsi="Times New Roman" w:cs="Times New Roman"/>
          <w:sz w:val="26"/>
          <w:szCs w:val="26"/>
        </w:rPr>
        <w:t>Đoàn d</w:t>
      </w:r>
      <w:r w:rsidRPr="00AB3046">
        <w:rPr>
          <w:rFonts w:ascii="Times New Roman" w:hAnsi="Times New Roman" w:cs="Times New Roman"/>
          <w:sz w:val="26"/>
          <w:szCs w:val="26"/>
          <w:lang w:val="vi-VN"/>
        </w:rPr>
        <w:t>ùng bữa tối</w:t>
      </w:r>
      <w:r>
        <w:rPr>
          <w:rFonts w:ascii="Times New Roman" w:hAnsi="Times New Roman" w:cs="Times New Roman"/>
          <w:sz w:val="26"/>
          <w:szCs w:val="26"/>
        </w:rPr>
        <w:t xml:space="preserve"> tại nhà hàng, t</w:t>
      </w:r>
      <w:r w:rsidRPr="00AB3046">
        <w:rPr>
          <w:rFonts w:ascii="Times New Roman" w:hAnsi="Times New Roman" w:cs="Times New Roman"/>
          <w:sz w:val="26"/>
          <w:szCs w:val="26"/>
          <w:lang w:val="vi-VN"/>
        </w:rPr>
        <w:t xml:space="preserve">ự do khám phá thành phố Pattaya về đêm hoặc tham gia chương trình </w:t>
      </w:r>
      <w:r w:rsidRPr="00AB3046">
        <w:rPr>
          <w:rFonts w:ascii="Times New Roman" w:hAnsi="Times New Roman" w:cs="Times New Roman"/>
          <w:b/>
          <w:sz w:val="26"/>
          <w:szCs w:val="26"/>
          <w:lang w:val="vi-VN"/>
        </w:rPr>
        <w:t>“</w:t>
      </w:r>
      <w:r w:rsidRPr="00AB3046">
        <w:rPr>
          <w:rFonts w:ascii="Times New Roman" w:hAnsi="Times New Roman" w:cs="Times New Roman"/>
          <w:sz w:val="26"/>
          <w:szCs w:val="26"/>
          <w:lang w:val="vi-VN"/>
        </w:rPr>
        <w:t>The Amazing Night Of Pattaya</w:t>
      </w:r>
      <w:r w:rsidRPr="00AB3046">
        <w:rPr>
          <w:rFonts w:ascii="Times New Roman" w:hAnsi="Times New Roman" w:cs="Times New Roman"/>
          <w:b/>
          <w:sz w:val="26"/>
          <w:szCs w:val="26"/>
          <w:lang w:val="vi-VN"/>
        </w:rPr>
        <w:t>”</w:t>
      </w:r>
      <w:r w:rsidRPr="00AB3046">
        <w:rPr>
          <w:rFonts w:ascii="Times New Roman" w:hAnsi="Times New Roman" w:cs="Times New Roman"/>
          <w:sz w:val="26"/>
          <w:szCs w:val="26"/>
          <w:lang w:val="vi-VN"/>
        </w:rPr>
        <w:t xml:space="preserve"> gồm chuỗi </w:t>
      </w:r>
      <w:r>
        <w:rPr>
          <w:rFonts w:ascii="Times New Roman" w:hAnsi="Times New Roman" w:cs="Times New Roman"/>
          <w:sz w:val="26"/>
          <w:szCs w:val="26"/>
        </w:rPr>
        <w:t>biểu</w:t>
      </w:r>
      <w:r w:rsidRPr="00AB3046">
        <w:rPr>
          <w:rFonts w:ascii="Times New Roman" w:hAnsi="Times New Roman" w:cs="Times New Roman"/>
          <w:sz w:val="26"/>
          <w:szCs w:val="26"/>
          <w:lang w:val="vi-VN"/>
        </w:rPr>
        <w:t xml:space="preserve"> diễn cực kỳ độ</w:t>
      </w:r>
      <w:r>
        <w:rPr>
          <w:rFonts w:ascii="Times New Roman" w:hAnsi="Times New Roman" w:cs="Times New Roman"/>
          <w:sz w:val="26"/>
          <w:szCs w:val="26"/>
          <w:lang w:val="vi-VN"/>
        </w:rPr>
        <w:t xml:space="preserve">c đáo - </w:t>
      </w:r>
      <w:r>
        <w:rPr>
          <w:rFonts w:ascii="Times New Roman" w:hAnsi="Times New Roman" w:cs="Times New Roman"/>
          <w:sz w:val="26"/>
          <w:szCs w:val="26"/>
        </w:rPr>
        <w:t>d</w:t>
      </w:r>
      <w:r w:rsidRPr="00AB3046">
        <w:rPr>
          <w:rFonts w:ascii="Times New Roman" w:hAnsi="Times New Roman" w:cs="Times New Roman"/>
          <w:sz w:val="26"/>
          <w:szCs w:val="26"/>
          <w:lang w:val="vi-VN"/>
        </w:rPr>
        <w:t>uy nhất tại Pattaya</w:t>
      </w:r>
      <w:r w:rsidRPr="00AB3046">
        <w:rPr>
          <w:rFonts w:ascii="Times New Roman" w:hAnsi="Times New Roman" w:cs="Times New Roman"/>
          <w:i/>
          <w:sz w:val="26"/>
          <w:szCs w:val="26"/>
          <w:lang w:val="vi-VN"/>
        </w:rPr>
        <w:t xml:space="preserve"> </w:t>
      </w:r>
      <w:r>
        <w:rPr>
          <w:rFonts w:ascii="Times New Roman" w:hAnsi="Times New Roman" w:cs="Times New Roman"/>
          <w:sz w:val="26"/>
          <w:szCs w:val="26"/>
          <w:lang w:val="vi-VN"/>
        </w:rPr>
        <w:t>(</w:t>
      </w:r>
      <w:r w:rsidRPr="00AB3046">
        <w:rPr>
          <w:rFonts w:ascii="Times New Roman" w:hAnsi="Times New Roman" w:cs="Times New Roman"/>
          <w:b/>
          <w:sz w:val="26"/>
          <w:szCs w:val="26"/>
        </w:rPr>
        <w:t>c</w:t>
      </w:r>
      <w:r w:rsidRPr="00AB3046">
        <w:rPr>
          <w:rFonts w:ascii="Times New Roman" w:hAnsi="Times New Roman" w:cs="Times New Roman"/>
          <w:b/>
          <w:sz w:val="26"/>
          <w:szCs w:val="26"/>
          <w:lang w:val="vi-VN"/>
        </w:rPr>
        <w:t>hi phí tự túc</w:t>
      </w:r>
      <w:r w:rsidRPr="00AB3046">
        <w:rPr>
          <w:rFonts w:ascii="Times New Roman" w:hAnsi="Times New Roman" w:cs="Times New Roman"/>
          <w:sz w:val="26"/>
          <w:szCs w:val="26"/>
          <w:lang w:val="vi-VN"/>
        </w:rPr>
        <w:t>).</w:t>
      </w:r>
    </w:p>
    <w:p w:rsidR="00AB3046" w:rsidRPr="00AD4330" w:rsidRDefault="00AD4330" w:rsidP="00AB3046">
      <w:pPr>
        <w:jc w:val="both"/>
        <w:rPr>
          <w:rFonts w:ascii="Times New Roman" w:hAnsi="Times New Roman" w:cs="Times New Roman"/>
          <w:b/>
          <w:noProof/>
          <w:color w:val="FF0000"/>
          <w:sz w:val="26"/>
          <w:szCs w:val="26"/>
        </w:rPr>
      </w:pPr>
      <w:r w:rsidRPr="00AD4330">
        <w:rPr>
          <w:rFonts w:ascii="Times New Roman" w:hAnsi="Times New Roman" w:cs="Times New Roman"/>
          <w:b/>
          <w:noProof/>
          <w:color w:val="FF0000"/>
          <w:sz w:val="26"/>
          <w:szCs w:val="26"/>
        </w:rPr>
        <w:t>NGÀY 2: PATTAYA (ĂN SÁNG/TRƯA/TỐI)</w:t>
      </w:r>
    </w:p>
    <w:p w:rsidR="00AD4330" w:rsidRPr="00AD4330" w:rsidRDefault="00AD4330" w:rsidP="00607BD8">
      <w:pPr>
        <w:jc w:val="both"/>
        <w:rPr>
          <w:rFonts w:ascii="Times New Roman" w:hAnsi="Times New Roman" w:cs="Times New Roman"/>
          <w:i/>
          <w:sz w:val="26"/>
          <w:szCs w:val="26"/>
        </w:rPr>
      </w:pPr>
      <w:r w:rsidRPr="00AD4330">
        <w:rPr>
          <w:rFonts w:ascii="Times New Roman" w:hAnsi="Times New Roman" w:cs="Times New Roman"/>
          <w:b/>
          <w:sz w:val="26"/>
          <w:szCs w:val="26"/>
        </w:rPr>
        <w:t>Sáng:</w:t>
      </w:r>
      <w:r w:rsidRPr="00AD4330">
        <w:rPr>
          <w:rFonts w:ascii="Times New Roman" w:hAnsi="Times New Roman" w:cs="Times New Roman"/>
          <w:sz w:val="26"/>
          <w:szCs w:val="26"/>
        </w:rPr>
        <w:t xml:space="preserve"> </w:t>
      </w:r>
      <w:r w:rsidR="00607BD8">
        <w:rPr>
          <w:rFonts w:ascii="Times New Roman" w:hAnsi="Times New Roman" w:cs="Times New Roman"/>
          <w:sz w:val="26"/>
          <w:szCs w:val="26"/>
        </w:rPr>
        <w:t>Du</w:t>
      </w:r>
      <w:r w:rsidRPr="00AD4330">
        <w:rPr>
          <w:rFonts w:ascii="Times New Roman" w:hAnsi="Times New Roman" w:cs="Times New Roman"/>
          <w:sz w:val="26"/>
          <w:szCs w:val="26"/>
        </w:rPr>
        <w:t xml:space="preserve"> khách dùng bữa sáng</w:t>
      </w:r>
      <w:r w:rsidR="00607BD8">
        <w:rPr>
          <w:rFonts w:ascii="Times New Roman" w:hAnsi="Times New Roman" w:cs="Times New Roman"/>
          <w:sz w:val="26"/>
          <w:szCs w:val="26"/>
        </w:rPr>
        <w:t xml:space="preserve"> tại khách sạn, tiếp tục chương trình </w:t>
      </w:r>
      <w:r w:rsidR="00607BD8" w:rsidRPr="00607BD8">
        <w:rPr>
          <w:rFonts w:ascii="Times New Roman" w:hAnsi="Times New Roman" w:cs="Times New Roman"/>
          <w:b/>
          <w:sz w:val="26"/>
          <w:szCs w:val="26"/>
        </w:rPr>
        <w:t>tour Bangkok – Pattaya 5 ngày 4 đêm</w:t>
      </w:r>
      <w:r w:rsidRPr="00AD4330">
        <w:rPr>
          <w:rFonts w:ascii="Times New Roman" w:hAnsi="Times New Roman" w:cs="Times New Roman"/>
          <w:sz w:val="26"/>
          <w:szCs w:val="26"/>
        </w:rPr>
        <w:t xml:space="preserve">. </w:t>
      </w:r>
      <w:proofErr w:type="gramStart"/>
      <w:r w:rsidRPr="00AD4330">
        <w:rPr>
          <w:rFonts w:ascii="Times New Roman" w:hAnsi="Times New Roman" w:cs="Times New Roman"/>
          <w:sz w:val="26"/>
          <w:szCs w:val="26"/>
        </w:rPr>
        <w:t xml:space="preserve">Đoàn khởi hành đi tham quan </w:t>
      </w:r>
      <w:r w:rsidR="00607BD8" w:rsidRPr="00607BD8">
        <w:rPr>
          <w:rFonts w:ascii="Times New Roman" w:hAnsi="Times New Roman" w:cs="Times New Roman"/>
          <w:sz w:val="26"/>
          <w:szCs w:val="26"/>
        </w:rPr>
        <w:t>đ</w:t>
      </w:r>
      <w:r w:rsidRPr="00607BD8">
        <w:rPr>
          <w:rFonts w:ascii="Times New Roman" w:hAnsi="Times New Roman" w:cs="Times New Roman"/>
          <w:sz w:val="26"/>
          <w:szCs w:val="26"/>
        </w:rPr>
        <w:t>ảo San Hô - Coral Island</w:t>
      </w:r>
      <w:r w:rsidRPr="00AD4330">
        <w:rPr>
          <w:rFonts w:ascii="Times New Roman" w:hAnsi="Times New Roman" w:cs="Times New Roman"/>
          <w:sz w:val="26"/>
          <w:szCs w:val="26"/>
        </w:rPr>
        <w:t xml:space="preserve"> bằng tàu cano cao tốc.</w:t>
      </w:r>
      <w:proofErr w:type="gramEnd"/>
      <w:r w:rsidRPr="00AD4330">
        <w:rPr>
          <w:rFonts w:ascii="Times New Roman" w:hAnsi="Times New Roman" w:cs="Times New Roman"/>
          <w:sz w:val="26"/>
          <w:szCs w:val="26"/>
        </w:rPr>
        <w:t xml:space="preserve"> </w:t>
      </w:r>
      <w:r w:rsidR="00607BD8">
        <w:rPr>
          <w:rFonts w:ascii="Times New Roman" w:hAnsi="Times New Roman" w:cs="Times New Roman"/>
          <w:sz w:val="26"/>
          <w:szCs w:val="26"/>
        </w:rPr>
        <w:t>Du</w:t>
      </w:r>
      <w:r w:rsidRPr="00AD4330">
        <w:rPr>
          <w:rFonts w:ascii="Times New Roman" w:hAnsi="Times New Roman" w:cs="Times New Roman"/>
          <w:sz w:val="26"/>
          <w:szCs w:val="26"/>
        </w:rPr>
        <w:t xml:space="preserve"> khách có thể tự do tắm biển hoặc tham gia các trò chơi tại </w:t>
      </w:r>
      <w:r w:rsidR="00607BD8">
        <w:rPr>
          <w:rFonts w:ascii="Times New Roman" w:hAnsi="Times New Roman" w:cs="Times New Roman"/>
          <w:sz w:val="26"/>
          <w:szCs w:val="26"/>
        </w:rPr>
        <w:t>đ</w:t>
      </w:r>
      <w:r w:rsidRPr="00AD4330">
        <w:rPr>
          <w:rFonts w:ascii="Times New Roman" w:hAnsi="Times New Roman" w:cs="Times New Roman"/>
          <w:sz w:val="26"/>
          <w:szCs w:val="26"/>
        </w:rPr>
        <w:t>ả</w:t>
      </w:r>
      <w:r w:rsidR="00607BD8">
        <w:rPr>
          <w:rFonts w:ascii="Times New Roman" w:hAnsi="Times New Roman" w:cs="Times New Roman"/>
          <w:sz w:val="26"/>
          <w:szCs w:val="26"/>
        </w:rPr>
        <w:t>o</w:t>
      </w:r>
      <w:r w:rsidRPr="00AD4330">
        <w:rPr>
          <w:rFonts w:ascii="Times New Roman" w:hAnsi="Times New Roman" w:cs="Times New Roman"/>
          <w:sz w:val="26"/>
          <w:szCs w:val="26"/>
        </w:rPr>
        <w:t xml:space="preserve"> </w:t>
      </w:r>
      <w:r w:rsidR="00607BD8">
        <w:rPr>
          <w:rFonts w:ascii="Times New Roman" w:hAnsi="Times New Roman" w:cs="Times New Roman"/>
          <w:sz w:val="26"/>
          <w:szCs w:val="26"/>
        </w:rPr>
        <w:t>(</w:t>
      </w:r>
      <w:r w:rsidR="00607BD8" w:rsidRPr="00607BD8">
        <w:rPr>
          <w:rFonts w:ascii="Times New Roman" w:hAnsi="Times New Roman" w:cs="Times New Roman"/>
          <w:b/>
          <w:sz w:val="26"/>
          <w:szCs w:val="26"/>
        </w:rPr>
        <w:t>c</w:t>
      </w:r>
      <w:r w:rsidRPr="00607BD8">
        <w:rPr>
          <w:rFonts w:ascii="Times New Roman" w:hAnsi="Times New Roman" w:cs="Times New Roman"/>
          <w:b/>
          <w:sz w:val="26"/>
          <w:szCs w:val="26"/>
        </w:rPr>
        <w:t>hi phí trò chơi và ghế dù tự túc</w:t>
      </w:r>
      <w:r w:rsidRPr="00607BD8">
        <w:rPr>
          <w:rFonts w:ascii="Times New Roman" w:hAnsi="Times New Roman" w:cs="Times New Roman"/>
          <w:sz w:val="26"/>
          <w:szCs w:val="26"/>
        </w:rPr>
        <w:t>)</w:t>
      </w:r>
    </w:p>
    <w:p w:rsidR="00AD4330" w:rsidRPr="00AD4330" w:rsidRDefault="00607BD8" w:rsidP="00607BD8">
      <w:pPr>
        <w:jc w:val="both"/>
        <w:rPr>
          <w:rFonts w:ascii="Times New Roman" w:hAnsi="Times New Roman" w:cs="Times New Roman"/>
          <w:sz w:val="26"/>
          <w:szCs w:val="26"/>
        </w:rPr>
      </w:pPr>
      <w:r w:rsidRPr="00607BD8">
        <w:rPr>
          <w:rFonts w:ascii="Times New Roman" w:hAnsi="Times New Roman" w:cs="Times New Roman"/>
          <w:b/>
          <w:sz w:val="26"/>
          <w:szCs w:val="26"/>
        </w:rPr>
        <w:t>Trưa:</w:t>
      </w:r>
      <w:r w:rsidR="00AD4330" w:rsidRPr="00AD4330">
        <w:rPr>
          <w:rFonts w:ascii="Times New Roman" w:hAnsi="Times New Roman" w:cs="Times New Roman"/>
          <w:sz w:val="26"/>
          <w:szCs w:val="26"/>
        </w:rPr>
        <w:t xml:space="preserve"> </w:t>
      </w:r>
      <w:r>
        <w:rPr>
          <w:rFonts w:ascii="Times New Roman" w:hAnsi="Times New Roman" w:cs="Times New Roman"/>
          <w:sz w:val="26"/>
          <w:szCs w:val="26"/>
        </w:rPr>
        <w:t xml:space="preserve">Du khách lên tàu trở về đất liền, dùng bữa trưa và trở về khách sạn nghỉ ngơi. </w:t>
      </w:r>
    </w:p>
    <w:p w:rsidR="00AD4330" w:rsidRPr="00AD4330" w:rsidRDefault="00AD4330" w:rsidP="00607BD8">
      <w:pPr>
        <w:jc w:val="both"/>
        <w:rPr>
          <w:rFonts w:ascii="Times New Roman" w:hAnsi="Times New Roman" w:cs="Times New Roman"/>
          <w:sz w:val="26"/>
          <w:szCs w:val="26"/>
        </w:rPr>
      </w:pPr>
      <w:r w:rsidRPr="00AD4330">
        <w:rPr>
          <w:rFonts w:ascii="Times New Roman" w:hAnsi="Times New Roman" w:cs="Times New Roman"/>
          <w:b/>
          <w:sz w:val="26"/>
          <w:szCs w:val="26"/>
        </w:rPr>
        <w:t>Chiều</w:t>
      </w:r>
      <w:r w:rsidRPr="00AD4330">
        <w:rPr>
          <w:rFonts w:ascii="Times New Roman" w:hAnsi="Times New Roman" w:cs="Times New Roman"/>
          <w:sz w:val="26"/>
          <w:szCs w:val="26"/>
        </w:rPr>
        <w:t xml:space="preserve">: </w:t>
      </w:r>
      <w:r w:rsidR="00607BD8">
        <w:rPr>
          <w:rFonts w:ascii="Times New Roman" w:hAnsi="Times New Roman" w:cs="Times New Roman"/>
          <w:sz w:val="26"/>
          <w:szCs w:val="26"/>
        </w:rPr>
        <w:t xml:space="preserve">Đoàn tiếp tục chương trình tham quan thành phố Pattaya với nhiều điểm du lịch nổi tiếng: </w:t>
      </w:r>
    </w:p>
    <w:p w:rsidR="00AD4330" w:rsidRPr="00607BD8" w:rsidRDefault="00AD4330" w:rsidP="00607BD8">
      <w:pPr>
        <w:pStyle w:val="ListParagraph"/>
        <w:numPr>
          <w:ilvl w:val="0"/>
          <w:numId w:val="26"/>
        </w:numPr>
        <w:jc w:val="both"/>
        <w:rPr>
          <w:rFonts w:ascii="Times New Roman" w:hAnsi="Times New Roman" w:cs="Times New Roman"/>
          <w:sz w:val="26"/>
          <w:szCs w:val="26"/>
        </w:rPr>
      </w:pPr>
      <w:r w:rsidRPr="00607BD8">
        <w:rPr>
          <w:rFonts w:ascii="Times New Roman" w:hAnsi="Times New Roman" w:cs="Times New Roman"/>
          <w:b/>
          <w:sz w:val="26"/>
          <w:szCs w:val="26"/>
        </w:rPr>
        <w:t>Trung tâm Vàng bạc đá quý</w:t>
      </w:r>
      <w:r w:rsidRPr="00607BD8">
        <w:rPr>
          <w:rFonts w:ascii="Times New Roman" w:hAnsi="Times New Roman" w:cs="Times New Roman"/>
          <w:sz w:val="26"/>
          <w:szCs w:val="26"/>
        </w:rPr>
        <w:t xml:space="preserve"> </w:t>
      </w:r>
      <w:r w:rsidR="00607BD8">
        <w:rPr>
          <w:rFonts w:ascii="Times New Roman" w:hAnsi="Times New Roman" w:cs="Times New Roman"/>
          <w:sz w:val="26"/>
          <w:szCs w:val="26"/>
        </w:rPr>
        <w:t>– World Gem Collection</w:t>
      </w:r>
    </w:p>
    <w:p w:rsidR="00AD4330" w:rsidRPr="00607BD8" w:rsidRDefault="00AD4330" w:rsidP="00607BD8">
      <w:pPr>
        <w:pStyle w:val="ListParagraph"/>
        <w:numPr>
          <w:ilvl w:val="0"/>
          <w:numId w:val="26"/>
        </w:numPr>
        <w:jc w:val="both"/>
        <w:rPr>
          <w:rFonts w:ascii="Times New Roman" w:hAnsi="Times New Roman" w:cs="Times New Roman"/>
          <w:sz w:val="26"/>
          <w:szCs w:val="26"/>
        </w:rPr>
      </w:pPr>
      <w:r w:rsidRPr="00607BD8">
        <w:rPr>
          <w:rFonts w:ascii="Times New Roman" w:hAnsi="Times New Roman" w:cs="Times New Roman"/>
          <w:b/>
          <w:sz w:val="26"/>
          <w:szCs w:val="26"/>
        </w:rPr>
        <w:t>Trung tâm Thuộc Da Toscano:</w:t>
      </w:r>
      <w:r w:rsidRPr="00607BD8">
        <w:rPr>
          <w:rFonts w:ascii="Times New Roman" w:hAnsi="Times New Roman" w:cs="Times New Roman"/>
          <w:sz w:val="26"/>
          <w:szCs w:val="26"/>
        </w:rPr>
        <w:t xml:space="preserve"> nơi trưng bày các sản phẩm được làm bằng da thật 100% của cá sấu, da voi, cá đuối cực kỳ bắt mắt và tinh tế.</w:t>
      </w:r>
    </w:p>
    <w:p w:rsidR="00AD4330" w:rsidRPr="00607BD8" w:rsidRDefault="00AD4330" w:rsidP="00607BD8">
      <w:pPr>
        <w:pStyle w:val="ListParagraph"/>
        <w:numPr>
          <w:ilvl w:val="0"/>
          <w:numId w:val="26"/>
        </w:numPr>
        <w:jc w:val="both"/>
        <w:rPr>
          <w:rFonts w:ascii="Times New Roman" w:hAnsi="Times New Roman" w:cs="Times New Roman"/>
          <w:sz w:val="26"/>
          <w:szCs w:val="26"/>
        </w:rPr>
      </w:pPr>
      <w:r w:rsidRPr="00607BD8">
        <w:rPr>
          <w:rFonts w:ascii="Times New Roman" w:hAnsi="Times New Roman" w:cs="Times New Roman"/>
          <w:sz w:val="26"/>
          <w:szCs w:val="26"/>
        </w:rPr>
        <w:t xml:space="preserve">Phân Viện nghiên cứu các sản phẩm hỗ trợ Giấc Ngủ </w:t>
      </w:r>
      <w:r w:rsidRPr="00607BD8">
        <w:rPr>
          <w:rFonts w:ascii="Times New Roman" w:hAnsi="Times New Roman" w:cs="Times New Roman"/>
          <w:b/>
          <w:sz w:val="26"/>
          <w:szCs w:val="26"/>
        </w:rPr>
        <w:t>Modern Latex</w:t>
      </w:r>
      <w:r w:rsidRPr="00607BD8">
        <w:rPr>
          <w:rFonts w:ascii="Times New Roman" w:hAnsi="Times New Roman" w:cs="Times New Roman"/>
          <w:sz w:val="26"/>
          <w:szCs w:val="26"/>
        </w:rPr>
        <w:t xml:space="preserve">: tham quan tìm hiểu cách phòng và hỗ trợ điều trị các bệnh liên quan đến cột sống tăng cường thể </w:t>
      </w:r>
      <w:proofErr w:type="gramStart"/>
      <w:r w:rsidRPr="00607BD8">
        <w:rPr>
          <w:rFonts w:ascii="Times New Roman" w:hAnsi="Times New Roman" w:cs="Times New Roman"/>
          <w:sz w:val="26"/>
          <w:szCs w:val="26"/>
        </w:rPr>
        <w:t>lực ,cải</w:t>
      </w:r>
      <w:proofErr w:type="gramEnd"/>
      <w:r w:rsidRPr="00607BD8">
        <w:rPr>
          <w:rFonts w:ascii="Times New Roman" w:hAnsi="Times New Roman" w:cs="Times New Roman"/>
          <w:sz w:val="26"/>
          <w:szCs w:val="26"/>
        </w:rPr>
        <w:t xml:space="preserve"> thiện tuổi thọ con người nâng cao giá trị cuộc sống….</w:t>
      </w:r>
    </w:p>
    <w:p w:rsidR="00AD4330" w:rsidRPr="00607BD8" w:rsidRDefault="00AD4330" w:rsidP="00607BD8">
      <w:pPr>
        <w:pStyle w:val="ListParagraph"/>
        <w:numPr>
          <w:ilvl w:val="0"/>
          <w:numId w:val="26"/>
        </w:numPr>
        <w:jc w:val="both"/>
        <w:rPr>
          <w:rFonts w:ascii="Times New Roman" w:hAnsi="Times New Roman" w:cs="Times New Roman"/>
          <w:sz w:val="26"/>
          <w:szCs w:val="26"/>
          <w:lang w:val="vi-VN"/>
        </w:rPr>
      </w:pPr>
      <w:r w:rsidRPr="00607BD8">
        <w:rPr>
          <w:rFonts w:ascii="Times New Roman" w:hAnsi="Times New Roman" w:cs="Times New Roman"/>
          <w:b/>
          <w:sz w:val="26"/>
          <w:szCs w:val="26"/>
          <w:lang w:val="vi-VN"/>
        </w:rPr>
        <w:t>Trân Bảo Phật Sơn</w:t>
      </w:r>
      <w:r w:rsidRPr="00607BD8">
        <w:rPr>
          <w:rFonts w:ascii="Times New Roman" w:hAnsi="Times New Roman" w:cs="Times New Roman"/>
          <w:sz w:val="26"/>
          <w:szCs w:val="26"/>
          <w:lang w:val="vi-VN"/>
        </w:rPr>
        <w:t xml:space="preserve"> </w:t>
      </w:r>
      <w:r w:rsidRPr="00607BD8">
        <w:rPr>
          <w:rFonts w:ascii="Times New Roman" w:hAnsi="Times New Roman" w:cs="Times New Roman"/>
          <w:b/>
          <w:sz w:val="26"/>
          <w:szCs w:val="26"/>
          <w:lang w:val="vi-VN"/>
        </w:rPr>
        <w:t>– Khao Cheechan</w:t>
      </w:r>
      <w:r w:rsidRPr="00607BD8">
        <w:rPr>
          <w:rFonts w:ascii="Times New Roman" w:hAnsi="Times New Roman" w:cs="Times New Roman"/>
          <w:sz w:val="26"/>
          <w:szCs w:val="26"/>
          <w:lang w:val="vi-VN"/>
        </w:rPr>
        <w:t>: Núi Phật vàng người dân và hoàng gia Thái Lan khắc tặng Vua Rama IX nhân dịp 50 năm trị vì đất nước của ông.</w:t>
      </w:r>
    </w:p>
    <w:p w:rsidR="00AD4330" w:rsidRPr="00607BD8" w:rsidRDefault="00AD4330" w:rsidP="00607BD8">
      <w:pPr>
        <w:pStyle w:val="ListParagraph"/>
        <w:numPr>
          <w:ilvl w:val="0"/>
          <w:numId w:val="26"/>
        </w:numPr>
        <w:jc w:val="both"/>
        <w:rPr>
          <w:rFonts w:ascii="Times New Roman" w:hAnsi="Times New Roman" w:cs="Times New Roman"/>
          <w:sz w:val="26"/>
          <w:szCs w:val="26"/>
        </w:rPr>
      </w:pPr>
      <w:r w:rsidRPr="00607BD8">
        <w:rPr>
          <w:rFonts w:ascii="Times New Roman" w:hAnsi="Times New Roman" w:cs="Times New Roman"/>
          <w:sz w:val="26"/>
          <w:szCs w:val="26"/>
        </w:rPr>
        <w:lastRenderedPageBreak/>
        <w:t xml:space="preserve">Khuôn </w:t>
      </w:r>
      <w:r w:rsidRPr="00B16AF2">
        <w:rPr>
          <w:rFonts w:ascii="Times New Roman" w:hAnsi="Times New Roman" w:cs="Times New Roman"/>
          <w:bCs/>
          <w:sz w:val="26"/>
          <w:szCs w:val="26"/>
        </w:rPr>
        <w:t xml:space="preserve">viên </w:t>
      </w:r>
      <w:r w:rsidRPr="00607BD8">
        <w:rPr>
          <w:rFonts w:ascii="Times New Roman" w:hAnsi="Times New Roman" w:cs="Times New Roman"/>
          <w:b/>
          <w:bCs/>
          <w:sz w:val="26"/>
          <w:szCs w:val="26"/>
        </w:rPr>
        <w:t xml:space="preserve">nhà vườn Châu Âu </w:t>
      </w:r>
      <w:r w:rsidRPr="00607BD8">
        <w:rPr>
          <w:rFonts w:ascii="Times New Roman" w:hAnsi="Times New Roman" w:cs="Times New Roman"/>
          <w:sz w:val="26"/>
          <w:szCs w:val="26"/>
        </w:rPr>
        <w:t>nơi ngập tràn với cánh đồ</w:t>
      </w:r>
      <w:r w:rsidR="00607BD8">
        <w:rPr>
          <w:rFonts w:ascii="Times New Roman" w:hAnsi="Times New Roman" w:cs="Times New Roman"/>
          <w:sz w:val="26"/>
          <w:szCs w:val="26"/>
        </w:rPr>
        <w:t>ng hoa</w:t>
      </w:r>
      <w:r w:rsidRPr="00607BD8">
        <w:rPr>
          <w:rFonts w:ascii="Times New Roman" w:hAnsi="Times New Roman" w:cs="Times New Roman"/>
          <w:sz w:val="26"/>
          <w:szCs w:val="26"/>
        </w:rPr>
        <w:t>, vườn nho, hồ bạ</w:t>
      </w:r>
      <w:r w:rsidR="00607BD8">
        <w:rPr>
          <w:rFonts w:ascii="Times New Roman" w:hAnsi="Times New Roman" w:cs="Times New Roman"/>
          <w:sz w:val="26"/>
          <w:szCs w:val="26"/>
        </w:rPr>
        <w:t>c</w:t>
      </w:r>
      <w:r w:rsidRPr="00607BD8">
        <w:rPr>
          <w:rFonts w:ascii="Times New Roman" w:hAnsi="Times New Roman" w:cs="Times New Roman"/>
          <w:sz w:val="26"/>
          <w:szCs w:val="26"/>
        </w:rPr>
        <w:t>, các nếp nhà cổ kính mang lại một không gian lãng mạn giống như một làng quê yên bình của trờ</w:t>
      </w:r>
      <w:r w:rsidR="00607BD8" w:rsidRPr="00607BD8">
        <w:rPr>
          <w:rFonts w:ascii="Times New Roman" w:hAnsi="Times New Roman" w:cs="Times New Roman"/>
          <w:sz w:val="26"/>
          <w:szCs w:val="26"/>
        </w:rPr>
        <w:t>i Âu</w:t>
      </w:r>
      <w:r w:rsidRPr="00607BD8">
        <w:rPr>
          <w:rFonts w:ascii="Times New Roman" w:hAnsi="Times New Roman" w:cs="Times New Roman"/>
          <w:sz w:val="26"/>
          <w:szCs w:val="26"/>
        </w:rPr>
        <w:t>.</w:t>
      </w:r>
    </w:p>
    <w:p w:rsidR="00AD4330" w:rsidRDefault="00607BD8" w:rsidP="00607BD8">
      <w:pPr>
        <w:jc w:val="both"/>
        <w:rPr>
          <w:rFonts w:ascii="Times New Roman" w:hAnsi="Times New Roman" w:cs="Times New Roman"/>
          <w:sz w:val="26"/>
          <w:szCs w:val="26"/>
        </w:rPr>
      </w:pPr>
      <w:r w:rsidRPr="00607BD8">
        <w:rPr>
          <w:rFonts w:ascii="Times New Roman" w:hAnsi="Times New Roman" w:cs="Times New Roman"/>
          <w:b/>
          <w:sz w:val="26"/>
          <w:szCs w:val="26"/>
        </w:rPr>
        <w:t>Tối:</w:t>
      </w:r>
      <w:r>
        <w:rPr>
          <w:rFonts w:ascii="Times New Roman" w:hAnsi="Times New Roman" w:cs="Times New Roman"/>
          <w:sz w:val="26"/>
          <w:szCs w:val="26"/>
        </w:rPr>
        <w:t xml:space="preserve"> Du khách dùng bữa tối tại nhà hàng, s</w:t>
      </w:r>
      <w:r w:rsidR="00AD4330" w:rsidRPr="00AD4330">
        <w:rPr>
          <w:rFonts w:ascii="Times New Roman" w:hAnsi="Times New Roman" w:cs="Times New Roman"/>
          <w:sz w:val="26"/>
          <w:szCs w:val="26"/>
        </w:rPr>
        <w:t xml:space="preserve">au đó, thưởng thức tiết mục ca múa nhạc hoành tráng như đại nhạc hội do các vũ công chuyển giới biểu diễn – </w:t>
      </w:r>
      <w:r w:rsidR="00AD4330" w:rsidRPr="00AD4330">
        <w:rPr>
          <w:rFonts w:ascii="Times New Roman" w:hAnsi="Times New Roman" w:cs="Times New Roman"/>
          <w:b/>
          <w:sz w:val="26"/>
          <w:szCs w:val="26"/>
        </w:rPr>
        <w:t>Alcazar Show</w:t>
      </w:r>
      <w:r w:rsidR="00AD4330" w:rsidRPr="00607BD8">
        <w:rPr>
          <w:rFonts w:ascii="Times New Roman" w:hAnsi="Times New Roman" w:cs="Times New Roman"/>
          <w:sz w:val="26"/>
          <w:szCs w:val="26"/>
        </w:rPr>
        <w:t>.</w:t>
      </w:r>
      <w:r>
        <w:rPr>
          <w:rFonts w:ascii="Times New Roman" w:hAnsi="Times New Roman" w:cs="Times New Roman"/>
          <w:sz w:val="26"/>
          <w:szCs w:val="26"/>
        </w:rPr>
        <w:t xml:space="preserve"> </w:t>
      </w:r>
      <w:proofErr w:type="gramStart"/>
      <w:r>
        <w:rPr>
          <w:rFonts w:ascii="Times New Roman" w:hAnsi="Times New Roman" w:cs="Times New Roman"/>
          <w:sz w:val="26"/>
          <w:szCs w:val="26"/>
        </w:rPr>
        <w:t>Đoàn nghỉ đêm tại Pattaya.</w:t>
      </w:r>
      <w:proofErr w:type="gramEnd"/>
    </w:p>
    <w:p w:rsidR="00607BD8" w:rsidRPr="00AD4330" w:rsidRDefault="008B2223" w:rsidP="00607BD8">
      <w:pPr>
        <w:jc w:val="both"/>
        <w:rPr>
          <w:rFonts w:ascii="Times New Roman" w:hAnsi="Times New Roman" w:cs="Times New Roman"/>
          <w:b/>
          <w:sz w:val="26"/>
          <w:szCs w:val="26"/>
        </w:rPr>
      </w:pPr>
      <w:r w:rsidRPr="008B2223">
        <w:rPr>
          <w:rFonts w:ascii="Times New Roman" w:hAnsi="Times New Roman" w:cs="Times New Roman"/>
          <w:b/>
          <w:color w:val="FF0000"/>
          <w:sz w:val="26"/>
          <w:szCs w:val="26"/>
        </w:rPr>
        <w:t>NGÀY 3: PATTAYA – BANGKOK (ĂN SÁNG/TRƯA/TỐI)</w:t>
      </w:r>
    </w:p>
    <w:p w:rsidR="008B2223" w:rsidRPr="008B2223" w:rsidRDefault="008B2223" w:rsidP="008B2223">
      <w:pPr>
        <w:jc w:val="both"/>
        <w:rPr>
          <w:rFonts w:ascii="Times New Roman" w:hAnsi="Times New Roman" w:cs="Times New Roman"/>
          <w:sz w:val="26"/>
          <w:szCs w:val="26"/>
        </w:rPr>
      </w:pPr>
      <w:r w:rsidRPr="008B2223">
        <w:rPr>
          <w:rFonts w:ascii="Times New Roman" w:hAnsi="Times New Roman" w:cs="Times New Roman"/>
          <w:b/>
          <w:sz w:val="26"/>
          <w:szCs w:val="26"/>
        </w:rPr>
        <w:t>Sáng:</w:t>
      </w:r>
      <w:r w:rsidRPr="008B2223">
        <w:rPr>
          <w:rFonts w:ascii="Times New Roman" w:hAnsi="Times New Roman" w:cs="Times New Roman"/>
          <w:sz w:val="26"/>
          <w:szCs w:val="26"/>
        </w:rPr>
        <w:t xml:space="preserve"> </w:t>
      </w:r>
      <w:r>
        <w:rPr>
          <w:rFonts w:ascii="Times New Roman" w:hAnsi="Times New Roman" w:cs="Times New Roman"/>
          <w:sz w:val="26"/>
          <w:szCs w:val="26"/>
        </w:rPr>
        <w:t xml:space="preserve">Đoàn tham quan dùng bữa sáng tại khách sạn, tiếp tục chương trình du lịch Thái </w:t>
      </w:r>
      <w:proofErr w:type="gramStart"/>
      <w:r>
        <w:rPr>
          <w:rFonts w:ascii="Times New Roman" w:hAnsi="Times New Roman" w:cs="Times New Roman"/>
          <w:sz w:val="26"/>
          <w:szCs w:val="26"/>
        </w:rPr>
        <w:t>Lan</w:t>
      </w:r>
      <w:proofErr w:type="gramEnd"/>
      <w:r>
        <w:rPr>
          <w:rFonts w:ascii="Times New Roman" w:hAnsi="Times New Roman" w:cs="Times New Roman"/>
          <w:sz w:val="26"/>
          <w:szCs w:val="26"/>
        </w:rPr>
        <w:t xml:space="preserve"> với nhiều điểm đến mới lạ:</w:t>
      </w:r>
      <w:r w:rsidRPr="008B2223">
        <w:rPr>
          <w:rFonts w:ascii="Times New Roman" w:hAnsi="Times New Roman" w:cs="Times New Roman"/>
          <w:sz w:val="26"/>
          <w:szCs w:val="26"/>
        </w:rPr>
        <w:t xml:space="preserve"> </w:t>
      </w:r>
    </w:p>
    <w:p w:rsidR="008B2223" w:rsidRPr="008B2223" w:rsidRDefault="008B2223" w:rsidP="008B2223">
      <w:pPr>
        <w:pStyle w:val="ListParagraph"/>
        <w:numPr>
          <w:ilvl w:val="0"/>
          <w:numId w:val="27"/>
        </w:numPr>
        <w:jc w:val="both"/>
        <w:rPr>
          <w:rFonts w:ascii="Times New Roman" w:hAnsi="Times New Roman" w:cs="Times New Roman"/>
          <w:sz w:val="26"/>
          <w:szCs w:val="26"/>
        </w:rPr>
      </w:pPr>
      <w:r w:rsidRPr="008B2223">
        <w:rPr>
          <w:rFonts w:ascii="Times New Roman" w:hAnsi="Times New Roman" w:cs="Times New Roman"/>
          <w:b/>
          <w:sz w:val="26"/>
          <w:szCs w:val="26"/>
        </w:rPr>
        <w:t>Vườn Bướm:</w:t>
      </w:r>
      <w:r w:rsidRPr="008B2223">
        <w:rPr>
          <w:rFonts w:ascii="Times New Roman" w:hAnsi="Times New Roman" w:cs="Times New Roman"/>
          <w:sz w:val="26"/>
          <w:szCs w:val="26"/>
        </w:rPr>
        <w:t xml:space="preserve"> nơi trưng bày và giới thiệu đặc sản 3 miền Thái Lan</w:t>
      </w:r>
    </w:p>
    <w:p w:rsidR="008B2223" w:rsidRPr="008B2223" w:rsidRDefault="008B2223" w:rsidP="008B2223">
      <w:pPr>
        <w:pStyle w:val="ListParagraph"/>
        <w:numPr>
          <w:ilvl w:val="0"/>
          <w:numId w:val="27"/>
        </w:numPr>
        <w:jc w:val="both"/>
        <w:rPr>
          <w:rFonts w:ascii="Times New Roman" w:hAnsi="Times New Roman" w:cs="Times New Roman"/>
          <w:sz w:val="26"/>
          <w:szCs w:val="26"/>
        </w:rPr>
      </w:pPr>
      <w:r w:rsidRPr="008B2223">
        <w:rPr>
          <w:rFonts w:ascii="Times New Roman" w:hAnsi="Times New Roman" w:cs="Times New Roman"/>
          <w:b/>
          <w:sz w:val="26"/>
          <w:szCs w:val="26"/>
        </w:rPr>
        <w:t>CHƯƠNG TRÌNH THAM QUAN ĐẶC BIỆT</w:t>
      </w:r>
      <w:r w:rsidRPr="008B2223">
        <w:rPr>
          <w:rFonts w:ascii="Times New Roman" w:hAnsi="Times New Roman" w:cs="Times New Roman"/>
          <w:sz w:val="26"/>
          <w:szCs w:val="26"/>
        </w:rPr>
        <w:t xml:space="preserve">: </w:t>
      </w:r>
      <w:r w:rsidRPr="008B2223">
        <w:rPr>
          <w:rFonts w:ascii="Times New Roman" w:hAnsi="Times New Roman" w:cs="Times New Roman"/>
          <w:b/>
          <w:bCs/>
          <w:sz w:val="26"/>
          <w:szCs w:val="26"/>
        </w:rPr>
        <w:t>Muang Boran Ancient City</w:t>
      </w:r>
      <w:r w:rsidRPr="008B2223">
        <w:rPr>
          <w:rFonts w:ascii="Times New Roman" w:hAnsi="Times New Roman" w:cs="Times New Roman"/>
          <w:sz w:val="26"/>
          <w:szCs w:val="26"/>
        </w:rPr>
        <w:t xml:space="preserve"> một quần thể giá trị nhân văn lớn vô cùng ý nghĩa, đẹp mắt vô </w:t>
      </w:r>
      <w:proofErr w:type="gramStart"/>
      <w:r w:rsidRPr="008B2223">
        <w:rPr>
          <w:rFonts w:ascii="Times New Roman" w:hAnsi="Times New Roman" w:cs="Times New Roman"/>
          <w:sz w:val="26"/>
          <w:szCs w:val="26"/>
        </w:rPr>
        <w:t>và  ấn</w:t>
      </w:r>
      <w:proofErr w:type="gramEnd"/>
      <w:r w:rsidRPr="008B2223">
        <w:rPr>
          <w:rFonts w:ascii="Times New Roman" w:hAnsi="Times New Roman" w:cs="Times New Roman"/>
          <w:sz w:val="26"/>
          <w:szCs w:val="26"/>
        </w:rPr>
        <w:t xml:space="preserve"> tượ</w:t>
      </w:r>
      <w:r w:rsidRPr="008B2223">
        <w:rPr>
          <w:rFonts w:ascii="Times New Roman" w:hAnsi="Times New Roman" w:cs="Times New Roman"/>
          <w:sz w:val="26"/>
          <w:szCs w:val="26"/>
        </w:rPr>
        <w:t>ng.</w:t>
      </w:r>
      <w:r w:rsidRPr="008B2223">
        <w:rPr>
          <w:rFonts w:ascii="Times New Roman" w:hAnsi="Times New Roman" w:cs="Times New Roman"/>
          <w:sz w:val="26"/>
          <w:szCs w:val="26"/>
        </w:rPr>
        <w:t xml:space="preserve"> </w:t>
      </w:r>
      <w:r w:rsidRPr="008B2223">
        <w:rPr>
          <w:rFonts w:ascii="Times New Roman" w:hAnsi="Times New Roman" w:cs="Times New Roman"/>
          <w:sz w:val="26"/>
          <w:szCs w:val="26"/>
        </w:rPr>
        <w:t>Đ</w:t>
      </w:r>
      <w:r w:rsidRPr="008B2223">
        <w:rPr>
          <w:rFonts w:ascii="Times New Roman" w:hAnsi="Times New Roman" w:cs="Times New Roman"/>
          <w:sz w:val="26"/>
          <w:szCs w:val="26"/>
        </w:rPr>
        <w:t>ây là cánh cửa đưa bạn đến thế giới của những trang sử hào hùng thời kỳ dựng nước và giữ nước của xứ sở Chùa Vàng. Với một loạt các công trình kiến trúc tiêu biểu kết hợp hài hòa các yếu tố tinh tế giữa nhân tạo và tự nhiên, Muang Boran sẽ khiến bạn đắm chìm trong một tổng thể những tinh hoa lịch sử, văn hóa, tôn giáo, nghệ thuật và phong tục của người Thái từ thuở ban sơ đến nay. Những điểm tham quan được kì công xây dựng làm say lòng du khách như:</w:t>
      </w:r>
    </w:p>
    <w:p w:rsidR="008B2223" w:rsidRPr="008B2223" w:rsidRDefault="008B2223" w:rsidP="008B2223">
      <w:pPr>
        <w:pStyle w:val="ListParagraph"/>
        <w:numPr>
          <w:ilvl w:val="1"/>
          <w:numId w:val="27"/>
        </w:numPr>
        <w:jc w:val="both"/>
        <w:rPr>
          <w:rFonts w:ascii="Times New Roman" w:hAnsi="Times New Roman" w:cs="Times New Roman"/>
          <w:sz w:val="26"/>
          <w:szCs w:val="26"/>
        </w:rPr>
      </w:pPr>
      <w:r w:rsidRPr="008B2223">
        <w:rPr>
          <w:rFonts w:ascii="Times New Roman" w:hAnsi="Times New Roman" w:cs="Times New Roman"/>
          <w:sz w:val="26"/>
          <w:szCs w:val="26"/>
        </w:rPr>
        <w:t>Th</w:t>
      </w:r>
      <w:r w:rsidRPr="008B2223">
        <w:rPr>
          <w:rFonts w:ascii="Times New Roman" w:hAnsi="Times New Roman" w:cs="Times New Roman"/>
          <w:sz w:val="26"/>
          <w:szCs w:val="26"/>
        </w:rPr>
        <w:t>a</w:t>
      </w:r>
      <w:r w:rsidRPr="008B2223">
        <w:rPr>
          <w:rFonts w:ascii="Times New Roman" w:hAnsi="Times New Roman" w:cs="Times New Roman"/>
          <w:sz w:val="26"/>
          <w:szCs w:val="26"/>
        </w:rPr>
        <w:t xml:space="preserve">m quan hai </w:t>
      </w:r>
      <w:r w:rsidRPr="008B2223">
        <w:rPr>
          <w:rFonts w:ascii="Times New Roman" w:hAnsi="Times New Roman" w:cs="Times New Roman"/>
          <w:b/>
          <w:sz w:val="26"/>
          <w:szCs w:val="26"/>
        </w:rPr>
        <w:t>Cung Điện phụ</w:t>
      </w:r>
      <w:r w:rsidRPr="008B2223">
        <w:rPr>
          <w:rFonts w:ascii="Times New Roman" w:hAnsi="Times New Roman" w:cs="Times New Roman"/>
          <w:b/>
          <w:sz w:val="26"/>
          <w:szCs w:val="26"/>
        </w:rPr>
        <w:t>c hưng</w:t>
      </w:r>
      <w:r w:rsidRPr="008B2223">
        <w:rPr>
          <w:rFonts w:ascii="Times New Roman" w:hAnsi="Times New Roman" w:cs="Times New Roman"/>
          <w:sz w:val="26"/>
          <w:szCs w:val="26"/>
        </w:rPr>
        <w:t xml:space="preserve"> Thái </w:t>
      </w:r>
      <w:proofErr w:type="gramStart"/>
      <w:r w:rsidRPr="008B2223">
        <w:rPr>
          <w:rFonts w:ascii="Times New Roman" w:hAnsi="Times New Roman" w:cs="Times New Roman"/>
          <w:sz w:val="26"/>
          <w:szCs w:val="26"/>
        </w:rPr>
        <w:t>Lan</w:t>
      </w:r>
      <w:proofErr w:type="gramEnd"/>
      <w:r w:rsidRPr="008B2223">
        <w:rPr>
          <w:rFonts w:ascii="Times New Roman" w:hAnsi="Times New Roman" w:cs="Times New Roman"/>
          <w:sz w:val="26"/>
          <w:szCs w:val="26"/>
        </w:rPr>
        <w:t>.</w:t>
      </w:r>
    </w:p>
    <w:p w:rsidR="008B2223" w:rsidRPr="008B2223" w:rsidRDefault="008B2223" w:rsidP="008B2223">
      <w:pPr>
        <w:pStyle w:val="ListParagraph"/>
        <w:numPr>
          <w:ilvl w:val="1"/>
          <w:numId w:val="27"/>
        </w:numPr>
        <w:jc w:val="both"/>
        <w:rPr>
          <w:rFonts w:ascii="Times New Roman" w:hAnsi="Times New Roman" w:cs="Times New Roman"/>
          <w:sz w:val="26"/>
          <w:szCs w:val="26"/>
        </w:rPr>
      </w:pPr>
      <w:r w:rsidRPr="008B2223">
        <w:rPr>
          <w:rFonts w:ascii="Times New Roman" w:hAnsi="Times New Roman" w:cs="Times New Roman"/>
          <w:b/>
          <w:sz w:val="26"/>
          <w:szCs w:val="26"/>
        </w:rPr>
        <w:t>Chùa Vàng</w:t>
      </w:r>
      <w:r w:rsidRPr="008B2223">
        <w:rPr>
          <w:rFonts w:ascii="Times New Roman" w:hAnsi="Times New Roman" w:cs="Times New Roman"/>
          <w:sz w:val="26"/>
          <w:szCs w:val="26"/>
        </w:rPr>
        <w:t xml:space="preserve"> </w:t>
      </w:r>
      <w:r w:rsidR="00826FF1">
        <w:rPr>
          <w:rFonts w:ascii="Times New Roman" w:hAnsi="Times New Roman" w:cs="Times New Roman"/>
          <w:sz w:val="26"/>
          <w:szCs w:val="26"/>
        </w:rPr>
        <w:t>uy nghi</w:t>
      </w:r>
      <w:r w:rsidRPr="008B2223">
        <w:rPr>
          <w:rFonts w:ascii="Times New Roman" w:hAnsi="Times New Roman" w:cs="Times New Roman"/>
          <w:sz w:val="26"/>
          <w:szCs w:val="26"/>
        </w:rPr>
        <w:t xml:space="preserve"> với hơn 9.999 tượng </w:t>
      </w:r>
      <w:r w:rsidRPr="008B2223">
        <w:rPr>
          <w:rFonts w:ascii="Times New Roman" w:hAnsi="Times New Roman" w:cs="Times New Roman"/>
          <w:sz w:val="26"/>
          <w:szCs w:val="26"/>
        </w:rPr>
        <w:t>P</w:t>
      </w:r>
      <w:r w:rsidRPr="008B2223">
        <w:rPr>
          <w:rFonts w:ascii="Times New Roman" w:hAnsi="Times New Roman" w:cs="Times New Roman"/>
          <w:sz w:val="26"/>
          <w:szCs w:val="26"/>
        </w:rPr>
        <w:t xml:space="preserve">hật điêu khắc trên tường, nhánh cây Bồ Đề nơi Đức Phật Thích Ca tu thành chánh quả được đưa </w:t>
      </w:r>
      <w:r w:rsidRPr="008B2223">
        <w:rPr>
          <w:rFonts w:ascii="Times New Roman" w:hAnsi="Times New Roman" w:cs="Times New Roman"/>
          <w:sz w:val="26"/>
          <w:szCs w:val="26"/>
        </w:rPr>
        <w:t>về từ</w:t>
      </w:r>
      <w:r w:rsidR="00826FF1">
        <w:rPr>
          <w:rFonts w:ascii="Times New Roman" w:hAnsi="Times New Roman" w:cs="Times New Roman"/>
          <w:sz w:val="26"/>
          <w:szCs w:val="26"/>
        </w:rPr>
        <w:t xml:space="preserve"> Ấ</w:t>
      </w:r>
      <w:r w:rsidRPr="008B2223">
        <w:rPr>
          <w:rFonts w:ascii="Times New Roman" w:hAnsi="Times New Roman" w:cs="Times New Roman"/>
          <w:sz w:val="26"/>
          <w:szCs w:val="26"/>
        </w:rPr>
        <w:t xml:space="preserve">n Độ. </w:t>
      </w:r>
    </w:p>
    <w:p w:rsidR="008B2223" w:rsidRPr="008B2223" w:rsidRDefault="008B2223" w:rsidP="008B2223">
      <w:pPr>
        <w:pStyle w:val="ListParagraph"/>
        <w:numPr>
          <w:ilvl w:val="1"/>
          <w:numId w:val="27"/>
        </w:numPr>
        <w:jc w:val="both"/>
        <w:rPr>
          <w:rFonts w:ascii="Times New Roman" w:hAnsi="Times New Roman" w:cs="Times New Roman"/>
          <w:sz w:val="26"/>
          <w:szCs w:val="26"/>
        </w:rPr>
      </w:pPr>
      <w:r w:rsidRPr="008B2223">
        <w:rPr>
          <w:rFonts w:ascii="Times New Roman" w:hAnsi="Times New Roman" w:cs="Times New Roman"/>
          <w:b/>
          <w:sz w:val="26"/>
          <w:szCs w:val="26"/>
        </w:rPr>
        <w:t xml:space="preserve">Chợ nổi truyền thống Thái </w:t>
      </w:r>
      <w:proofErr w:type="gramStart"/>
      <w:r w:rsidRPr="008B2223">
        <w:rPr>
          <w:rFonts w:ascii="Times New Roman" w:hAnsi="Times New Roman" w:cs="Times New Roman"/>
          <w:b/>
          <w:sz w:val="26"/>
          <w:szCs w:val="26"/>
        </w:rPr>
        <w:t>Lan</w:t>
      </w:r>
      <w:proofErr w:type="gramEnd"/>
      <w:r w:rsidRPr="008B2223">
        <w:rPr>
          <w:rFonts w:ascii="Times New Roman" w:hAnsi="Times New Roman" w:cs="Times New Roman"/>
          <w:sz w:val="26"/>
          <w:szCs w:val="26"/>
        </w:rPr>
        <w:t xml:space="preserve"> nơi đóng rất nhiều các bộ phim cổ trang</w:t>
      </w:r>
      <w:r w:rsidR="00826FF1">
        <w:rPr>
          <w:rFonts w:ascii="Times New Roman" w:hAnsi="Times New Roman" w:cs="Times New Roman"/>
          <w:sz w:val="26"/>
          <w:szCs w:val="26"/>
        </w:rPr>
        <w:t>, tình cảm</w:t>
      </w:r>
      <w:r w:rsidRPr="008B2223">
        <w:rPr>
          <w:rFonts w:ascii="Times New Roman" w:hAnsi="Times New Roman" w:cs="Times New Roman"/>
          <w:sz w:val="26"/>
          <w:szCs w:val="26"/>
        </w:rPr>
        <w:t xml:space="preserve"> nổi tiếng của Thái, du khách có thể mua quà lưu niệm và trải nghiệm văn hóa sông nước Thái Lan.</w:t>
      </w:r>
    </w:p>
    <w:p w:rsidR="008B2223" w:rsidRPr="008B2223" w:rsidRDefault="008B2223" w:rsidP="008B2223">
      <w:pPr>
        <w:pStyle w:val="ListParagraph"/>
        <w:numPr>
          <w:ilvl w:val="1"/>
          <w:numId w:val="27"/>
        </w:numPr>
        <w:jc w:val="both"/>
        <w:rPr>
          <w:rFonts w:ascii="Times New Roman" w:hAnsi="Times New Roman" w:cs="Times New Roman"/>
          <w:sz w:val="26"/>
          <w:szCs w:val="26"/>
        </w:rPr>
      </w:pPr>
      <w:r w:rsidRPr="008B2223">
        <w:rPr>
          <w:rFonts w:ascii="Times New Roman" w:hAnsi="Times New Roman" w:cs="Times New Roman"/>
          <w:sz w:val="26"/>
          <w:szCs w:val="26"/>
        </w:rPr>
        <w:t xml:space="preserve">Bảo tàng mở Muang Boran, khám phá những công trình kiến trúc tiêu biểu của đất nước Thái </w:t>
      </w:r>
      <w:proofErr w:type="gramStart"/>
      <w:r w:rsidRPr="008B2223">
        <w:rPr>
          <w:rFonts w:ascii="Times New Roman" w:hAnsi="Times New Roman" w:cs="Times New Roman"/>
          <w:sz w:val="26"/>
          <w:szCs w:val="26"/>
        </w:rPr>
        <w:t>Lan</w:t>
      </w:r>
      <w:proofErr w:type="gramEnd"/>
      <w:r w:rsidRPr="008B2223">
        <w:rPr>
          <w:rFonts w:ascii="Times New Roman" w:hAnsi="Times New Roman" w:cs="Times New Roman"/>
          <w:sz w:val="26"/>
          <w:szCs w:val="26"/>
        </w:rPr>
        <w:t xml:space="preserve"> chỉ trong 1 chuyến đi.</w:t>
      </w:r>
    </w:p>
    <w:p w:rsidR="008B2223" w:rsidRPr="008B2223" w:rsidRDefault="008B2223" w:rsidP="008B2223">
      <w:pPr>
        <w:pStyle w:val="ListParagraph"/>
        <w:numPr>
          <w:ilvl w:val="1"/>
          <w:numId w:val="27"/>
        </w:numPr>
        <w:jc w:val="both"/>
        <w:rPr>
          <w:rFonts w:ascii="Times New Roman" w:hAnsi="Times New Roman" w:cs="Times New Roman"/>
          <w:sz w:val="26"/>
          <w:szCs w:val="26"/>
        </w:rPr>
      </w:pPr>
      <w:r w:rsidRPr="008B2223">
        <w:rPr>
          <w:rFonts w:ascii="Times New Roman" w:hAnsi="Times New Roman" w:cs="Times New Roman"/>
          <w:sz w:val="26"/>
          <w:szCs w:val="26"/>
        </w:rPr>
        <w:t>Tận mắt chiêm ngưỡng những mô hình tái hiện chính xác nguyên mẫu các địa danh có thật, ngay cả những công trình đã bị hủy hoại trên thực tế.</w:t>
      </w:r>
    </w:p>
    <w:p w:rsidR="008B2223" w:rsidRPr="008B2223" w:rsidRDefault="008B2223" w:rsidP="008B2223">
      <w:pPr>
        <w:pStyle w:val="ListParagraph"/>
        <w:numPr>
          <w:ilvl w:val="1"/>
          <w:numId w:val="27"/>
        </w:numPr>
        <w:jc w:val="both"/>
        <w:rPr>
          <w:rFonts w:ascii="Times New Roman" w:hAnsi="Times New Roman" w:cs="Times New Roman"/>
          <w:sz w:val="26"/>
          <w:szCs w:val="26"/>
        </w:rPr>
      </w:pPr>
      <w:r w:rsidRPr="008B2223">
        <w:rPr>
          <w:rFonts w:ascii="Times New Roman" w:hAnsi="Times New Roman" w:cs="Times New Roman"/>
          <w:sz w:val="26"/>
          <w:szCs w:val="26"/>
        </w:rPr>
        <w:t xml:space="preserve">Chiêm ngưỡng những chiếc thuyền Rồng Vua ngự, hành </w:t>
      </w:r>
      <w:proofErr w:type="gramStart"/>
      <w:r w:rsidRPr="008B2223">
        <w:rPr>
          <w:rFonts w:ascii="Times New Roman" w:hAnsi="Times New Roman" w:cs="Times New Roman"/>
          <w:sz w:val="26"/>
          <w:szCs w:val="26"/>
        </w:rPr>
        <w:t>lang</w:t>
      </w:r>
      <w:proofErr w:type="gramEnd"/>
      <w:r w:rsidRPr="008B2223">
        <w:rPr>
          <w:rFonts w:ascii="Times New Roman" w:hAnsi="Times New Roman" w:cs="Times New Roman"/>
          <w:sz w:val="26"/>
          <w:szCs w:val="26"/>
        </w:rPr>
        <w:t xml:space="preserve"> lịch sử...</w:t>
      </w:r>
    </w:p>
    <w:p w:rsidR="008B2223" w:rsidRPr="008B2223" w:rsidRDefault="008B2223" w:rsidP="008B2223">
      <w:pPr>
        <w:jc w:val="both"/>
        <w:rPr>
          <w:rFonts w:ascii="Times New Roman" w:hAnsi="Times New Roman" w:cs="Times New Roman"/>
          <w:sz w:val="26"/>
          <w:szCs w:val="26"/>
        </w:rPr>
      </w:pPr>
      <w:r w:rsidRPr="008B2223">
        <w:rPr>
          <w:rFonts w:ascii="Times New Roman" w:hAnsi="Times New Roman" w:cs="Times New Roman"/>
          <w:b/>
          <w:sz w:val="26"/>
          <w:szCs w:val="26"/>
        </w:rPr>
        <w:t>Trưa:</w:t>
      </w:r>
      <w:r>
        <w:rPr>
          <w:rFonts w:ascii="Times New Roman" w:hAnsi="Times New Roman" w:cs="Times New Roman"/>
          <w:sz w:val="26"/>
          <w:szCs w:val="26"/>
        </w:rPr>
        <w:t xml:space="preserve"> Du</w:t>
      </w:r>
      <w:r w:rsidRPr="008B2223">
        <w:rPr>
          <w:rFonts w:ascii="Times New Roman" w:hAnsi="Times New Roman" w:cs="Times New Roman"/>
          <w:sz w:val="26"/>
          <w:szCs w:val="26"/>
        </w:rPr>
        <w:t xml:space="preserve"> khách thưởng thức bữa ăn truyền thống Thái Lan Khantoke đặc trưng miền Đông Bắ</w:t>
      </w:r>
      <w:r>
        <w:rPr>
          <w:rFonts w:ascii="Times New Roman" w:hAnsi="Times New Roman" w:cs="Times New Roman"/>
          <w:sz w:val="26"/>
          <w:szCs w:val="26"/>
        </w:rPr>
        <w:t>c Thái</w:t>
      </w:r>
      <w:r w:rsidRPr="008B2223">
        <w:rPr>
          <w:rFonts w:ascii="Times New Roman" w:hAnsi="Times New Roman" w:cs="Times New Roman"/>
          <w:sz w:val="26"/>
          <w:szCs w:val="26"/>
        </w:rPr>
        <w:t xml:space="preserve">, 1 người 1 mâm riêng, </w:t>
      </w:r>
      <w:r>
        <w:rPr>
          <w:rFonts w:ascii="Times New Roman" w:hAnsi="Times New Roman" w:cs="Times New Roman"/>
          <w:sz w:val="26"/>
          <w:szCs w:val="26"/>
        </w:rPr>
        <w:t>b</w:t>
      </w:r>
      <w:r w:rsidRPr="008B2223">
        <w:rPr>
          <w:rFonts w:ascii="Times New Roman" w:hAnsi="Times New Roman" w:cs="Times New Roman"/>
          <w:sz w:val="26"/>
          <w:szCs w:val="26"/>
        </w:rPr>
        <w:t xml:space="preserve">uffet hoa quả, </w:t>
      </w:r>
      <w:r>
        <w:rPr>
          <w:rFonts w:ascii="Times New Roman" w:hAnsi="Times New Roman" w:cs="Times New Roman"/>
          <w:sz w:val="26"/>
          <w:szCs w:val="26"/>
        </w:rPr>
        <w:t>s</w:t>
      </w:r>
      <w:r w:rsidRPr="008B2223">
        <w:rPr>
          <w:rFonts w:ascii="Times New Roman" w:hAnsi="Times New Roman" w:cs="Times New Roman"/>
          <w:sz w:val="26"/>
          <w:szCs w:val="26"/>
        </w:rPr>
        <w:t>oong tam...</w:t>
      </w:r>
    </w:p>
    <w:p w:rsidR="00AB3046" w:rsidRDefault="008B2223" w:rsidP="008B2223">
      <w:pPr>
        <w:jc w:val="both"/>
        <w:rPr>
          <w:rFonts w:ascii="Times New Roman" w:hAnsi="Times New Roman" w:cs="Times New Roman"/>
          <w:sz w:val="26"/>
          <w:szCs w:val="26"/>
        </w:rPr>
      </w:pPr>
      <w:r w:rsidRPr="008B2223">
        <w:rPr>
          <w:rFonts w:ascii="Times New Roman" w:hAnsi="Times New Roman" w:cs="Times New Roman"/>
          <w:b/>
          <w:sz w:val="26"/>
          <w:szCs w:val="26"/>
        </w:rPr>
        <w:t>C</w:t>
      </w:r>
      <w:r w:rsidRPr="008B2223">
        <w:rPr>
          <w:rFonts w:ascii="Times New Roman" w:hAnsi="Times New Roman" w:cs="Times New Roman"/>
          <w:b/>
          <w:sz w:val="26"/>
          <w:szCs w:val="26"/>
        </w:rPr>
        <w:t>hiều:</w:t>
      </w:r>
      <w:r w:rsidRPr="008B2223">
        <w:rPr>
          <w:rFonts w:ascii="Times New Roman" w:hAnsi="Times New Roman" w:cs="Times New Roman"/>
          <w:sz w:val="26"/>
          <w:szCs w:val="26"/>
        </w:rPr>
        <w:t xml:space="preserve"> </w:t>
      </w:r>
      <w:r w:rsidR="00765591">
        <w:rPr>
          <w:rFonts w:ascii="Times New Roman" w:hAnsi="Times New Roman" w:cs="Times New Roman"/>
          <w:sz w:val="26"/>
          <w:szCs w:val="26"/>
        </w:rPr>
        <w:t>Đoàn tham quan về khách sạn nghỉ ngơi hoặc tự do khám phá thủ đô Bangkok về đêm.</w:t>
      </w:r>
    </w:p>
    <w:p w:rsidR="00765591" w:rsidRPr="00826FF1" w:rsidRDefault="00826FF1" w:rsidP="008B2223">
      <w:pPr>
        <w:jc w:val="both"/>
        <w:rPr>
          <w:rFonts w:ascii="Times New Roman" w:hAnsi="Times New Roman" w:cs="Times New Roman"/>
          <w:b/>
          <w:noProof/>
          <w:color w:val="FF0000"/>
          <w:sz w:val="26"/>
          <w:szCs w:val="26"/>
        </w:rPr>
      </w:pPr>
      <w:r w:rsidRPr="00826FF1">
        <w:rPr>
          <w:rFonts w:ascii="Times New Roman" w:hAnsi="Times New Roman" w:cs="Times New Roman"/>
          <w:b/>
          <w:noProof/>
          <w:color w:val="FF0000"/>
          <w:sz w:val="26"/>
          <w:szCs w:val="26"/>
        </w:rPr>
        <w:t>NGÀY 4: BANGKOK – TỰ DO MUA SẮM (ĂN SÁNG/TRƯA)</w:t>
      </w:r>
    </w:p>
    <w:p w:rsidR="00826FF1" w:rsidRPr="00826FF1" w:rsidRDefault="00826FF1" w:rsidP="00826FF1">
      <w:pPr>
        <w:jc w:val="both"/>
        <w:rPr>
          <w:rFonts w:ascii="Times New Roman" w:hAnsi="Times New Roman" w:cs="Times New Roman"/>
          <w:sz w:val="26"/>
          <w:szCs w:val="26"/>
        </w:rPr>
      </w:pPr>
      <w:r w:rsidRPr="00826FF1">
        <w:rPr>
          <w:rFonts w:ascii="Times New Roman" w:hAnsi="Times New Roman" w:cs="Times New Roman"/>
          <w:b/>
          <w:sz w:val="26"/>
          <w:szCs w:val="26"/>
        </w:rPr>
        <w:lastRenderedPageBreak/>
        <w:t>Sáng:</w:t>
      </w:r>
      <w:r w:rsidRPr="00826FF1">
        <w:rPr>
          <w:rFonts w:ascii="Times New Roman" w:hAnsi="Times New Roman" w:cs="Times New Roman"/>
          <w:sz w:val="26"/>
          <w:szCs w:val="26"/>
        </w:rPr>
        <w:t xml:space="preserve"> </w:t>
      </w:r>
      <w:r w:rsidR="00561373">
        <w:rPr>
          <w:rFonts w:ascii="Times New Roman" w:hAnsi="Times New Roman" w:cs="Times New Roman"/>
          <w:sz w:val="26"/>
          <w:szCs w:val="26"/>
        </w:rPr>
        <w:t>Du</w:t>
      </w:r>
      <w:r w:rsidRPr="00826FF1">
        <w:rPr>
          <w:rFonts w:ascii="Times New Roman" w:hAnsi="Times New Roman" w:cs="Times New Roman"/>
          <w:sz w:val="26"/>
          <w:szCs w:val="26"/>
        </w:rPr>
        <w:t xml:space="preserve"> khách dùng bữa sáng</w:t>
      </w:r>
      <w:r w:rsidRPr="00826FF1">
        <w:rPr>
          <w:rFonts w:ascii="Times New Roman" w:hAnsi="Times New Roman" w:cs="Times New Roman"/>
          <w:b/>
          <w:sz w:val="26"/>
          <w:szCs w:val="26"/>
        </w:rPr>
        <w:t xml:space="preserve"> </w:t>
      </w:r>
      <w:r w:rsidRPr="00826FF1">
        <w:rPr>
          <w:rFonts w:ascii="Times New Roman" w:hAnsi="Times New Roman" w:cs="Times New Roman"/>
          <w:bCs/>
          <w:sz w:val="26"/>
          <w:szCs w:val="26"/>
        </w:rPr>
        <w:t>tại khách sạn</w:t>
      </w:r>
      <w:r w:rsidR="00561373">
        <w:rPr>
          <w:rFonts w:ascii="Times New Roman" w:hAnsi="Times New Roman" w:cs="Times New Roman"/>
          <w:sz w:val="26"/>
          <w:szCs w:val="26"/>
        </w:rPr>
        <w:t xml:space="preserve">, tiếp tục chương trình </w:t>
      </w:r>
      <w:r w:rsidR="00561373" w:rsidRPr="00561373">
        <w:rPr>
          <w:rFonts w:ascii="Times New Roman" w:hAnsi="Times New Roman" w:cs="Times New Roman"/>
          <w:b/>
          <w:sz w:val="26"/>
          <w:szCs w:val="26"/>
        </w:rPr>
        <w:t>tour Bangkok – Pattaya 5 ngày 4 đêm</w:t>
      </w:r>
      <w:r w:rsidR="00561373">
        <w:rPr>
          <w:rFonts w:ascii="Times New Roman" w:hAnsi="Times New Roman" w:cs="Times New Roman"/>
          <w:sz w:val="26"/>
          <w:szCs w:val="26"/>
        </w:rPr>
        <w:t>:</w:t>
      </w:r>
    </w:p>
    <w:p w:rsidR="00826FF1" w:rsidRPr="00561373" w:rsidRDefault="00826FF1" w:rsidP="000C21F3">
      <w:pPr>
        <w:pStyle w:val="ListParagraph"/>
        <w:numPr>
          <w:ilvl w:val="0"/>
          <w:numId w:val="30"/>
        </w:numPr>
        <w:jc w:val="both"/>
        <w:rPr>
          <w:rFonts w:ascii="Times New Roman" w:hAnsi="Times New Roman" w:cs="Times New Roman"/>
          <w:sz w:val="26"/>
          <w:szCs w:val="26"/>
        </w:rPr>
      </w:pPr>
      <w:r w:rsidRPr="00561373">
        <w:rPr>
          <w:rFonts w:ascii="Times New Roman" w:hAnsi="Times New Roman" w:cs="Times New Roman"/>
          <w:b/>
          <w:sz w:val="26"/>
          <w:szCs w:val="26"/>
        </w:rPr>
        <w:t>Trung tâm nghiên cứu rắn độc</w:t>
      </w:r>
      <w:r w:rsidRPr="00561373">
        <w:rPr>
          <w:rFonts w:ascii="Times New Roman" w:hAnsi="Times New Roman" w:cs="Times New Roman"/>
          <w:sz w:val="26"/>
          <w:szCs w:val="26"/>
        </w:rPr>
        <w:t>: xem xiế</w:t>
      </w:r>
      <w:r w:rsidR="00561373">
        <w:rPr>
          <w:rFonts w:ascii="Times New Roman" w:hAnsi="Times New Roman" w:cs="Times New Roman"/>
          <w:sz w:val="26"/>
          <w:szCs w:val="26"/>
        </w:rPr>
        <w:t>c và</w:t>
      </w:r>
      <w:r w:rsidRPr="00561373">
        <w:rPr>
          <w:rFonts w:ascii="Times New Roman" w:hAnsi="Times New Roman" w:cs="Times New Roman"/>
          <w:sz w:val="26"/>
          <w:szCs w:val="26"/>
        </w:rPr>
        <w:t xml:space="preserve"> tìm hiểu các loại thuốc rắn do hoàng gia Thái </w:t>
      </w:r>
      <w:proofErr w:type="gramStart"/>
      <w:r w:rsidRPr="00561373">
        <w:rPr>
          <w:rFonts w:ascii="Times New Roman" w:hAnsi="Times New Roman" w:cs="Times New Roman"/>
          <w:sz w:val="26"/>
          <w:szCs w:val="26"/>
        </w:rPr>
        <w:t>Lan</w:t>
      </w:r>
      <w:proofErr w:type="gramEnd"/>
      <w:r w:rsidRPr="00561373">
        <w:rPr>
          <w:rFonts w:ascii="Times New Roman" w:hAnsi="Times New Roman" w:cs="Times New Roman"/>
          <w:sz w:val="26"/>
          <w:szCs w:val="26"/>
        </w:rPr>
        <w:t xml:space="preserve"> nghiên cứu dùng trị bệnh cực tốt.</w:t>
      </w:r>
    </w:p>
    <w:p w:rsidR="00826FF1" w:rsidRPr="00826FF1" w:rsidRDefault="00826FF1" w:rsidP="00826FF1">
      <w:pPr>
        <w:jc w:val="both"/>
        <w:rPr>
          <w:rFonts w:ascii="Times New Roman" w:hAnsi="Times New Roman" w:cs="Times New Roman"/>
          <w:sz w:val="26"/>
          <w:szCs w:val="26"/>
          <w:lang w:val="vi-VN"/>
        </w:rPr>
      </w:pPr>
      <w:r w:rsidRPr="00826FF1">
        <w:rPr>
          <w:rFonts w:ascii="Times New Roman" w:hAnsi="Times New Roman" w:cs="Times New Roman"/>
          <w:b/>
          <w:sz w:val="26"/>
          <w:szCs w:val="26"/>
        </w:rPr>
        <w:t>Trưa:</w:t>
      </w:r>
      <w:r w:rsidRPr="00826FF1">
        <w:rPr>
          <w:rFonts w:ascii="Times New Roman" w:hAnsi="Times New Roman" w:cs="Times New Roman"/>
          <w:sz w:val="26"/>
          <w:szCs w:val="26"/>
        </w:rPr>
        <w:t xml:space="preserve"> </w:t>
      </w:r>
      <w:r w:rsidR="00561373">
        <w:rPr>
          <w:rFonts w:ascii="Times New Roman" w:hAnsi="Times New Roman" w:cs="Times New Roman"/>
          <w:sz w:val="26"/>
          <w:szCs w:val="26"/>
        </w:rPr>
        <w:t>Du</w:t>
      </w:r>
      <w:r w:rsidRPr="00826FF1">
        <w:rPr>
          <w:rFonts w:ascii="Times New Roman" w:hAnsi="Times New Roman" w:cs="Times New Roman"/>
          <w:sz w:val="26"/>
          <w:szCs w:val="26"/>
        </w:rPr>
        <w:t xml:space="preserve"> khách dùng bữa trưa tại</w:t>
      </w:r>
      <w:r w:rsidRPr="00826FF1">
        <w:rPr>
          <w:rFonts w:ascii="Times New Roman" w:hAnsi="Times New Roman" w:cs="Times New Roman"/>
          <w:sz w:val="26"/>
          <w:szCs w:val="26"/>
          <w:lang w:val="vi-VN"/>
        </w:rPr>
        <w:t xml:space="preserve"> </w:t>
      </w:r>
      <w:r w:rsidR="00561373" w:rsidRPr="00561373">
        <w:rPr>
          <w:rFonts w:ascii="Times New Roman" w:hAnsi="Times New Roman" w:cs="Times New Roman"/>
          <w:b/>
          <w:sz w:val="26"/>
          <w:szCs w:val="26"/>
        </w:rPr>
        <w:t>n</w:t>
      </w:r>
      <w:r w:rsidRPr="00826FF1">
        <w:rPr>
          <w:rFonts w:ascii="Times New Roman" w:hAnsi="Times New Roman" w:cs="Times New Roman"/>
          <w:b/>
          <w:sz w:val="26"/>
          <w:szCs w:val="26"/>
          <w:lang w:val="vi-VN"/>
        </w:rPr>
        <w:t>hà hàng buffet 86 tầng - Baiyoke Sky</w:t>
      </w:r>
      <w:r w:rsidRPr="00826FF1">
        <w:rPr>
          <w:rFonts w:ascii="Times New Roman" w:hAnsi="Times New Roman" w:cs="Times New Roman"/>
          <w:sz w:val="26"/>
          <w:szCs w:val="26"/>
          <w:lang w:val="vi-VN"/>
        </w:rPr>
        <w:t xml:space="preserve"> – Nhà hàng cao nhất Bangkok với hàng trăm món </w:t>
      </w:r>
      <w:proofErr w:type="gramStart"/>
      <w:r w:rsidRPr="00826FF1">
        <w:rPr>
          <w:rFonts w:ascii="Times New Roman" w:hAnsi="Times New Roman" w:cs="Times New Roman"/>
          <w:sz w:val="26"/>
          <w:szCs w:val="26"/>
          <w:lang w:val="vi-VN"/>
        </w:rPr>
        <w:t>ăn</w:t>
      </w:r>
      <w:proofErr w:type="gramEnd"/>
      <w:r w:rsidRPr="00826FF1">
        <w:rPr>
          <w:rFonts w:ascii="Times New Roman" w:hAnsi="Times New Roman" w:cs="Times New Roman"/>
          <w:sz w:val="26"/>
          <w:szCs w:val="26"/>
          <w:lang w:val="vi-VN"/>
        </w:rPr>
        <w:t xml:space="preserve"> Á - Âu đặc sắc.</w:t>
      </w:r>
      <w:r w:rsidRPr="00826FF1">
        <w:rPr>
          <w:rFonts w:ascii="Times New Roman" w:hAnsi="Times New Roman" w:cs="Times New Roman"/>
          <w:sz w:val="26"/>
          <w:szCs w:val="26"/>
        </w:rPr>
        <w:t xml:space="preserve"> </w:t>
      </w:r>
      <w:proofErr w:type="gramStart"/>
      <w:r w:rsidRPr="00826FF1">
        <w:rPr>
          <w:rFonts w:ascii="Times New Roman" w:hAnsi="Times New Roman" w:cs="Times New Roman"/>
          <w:sz w:val="26"/>
          <w:szCs w:val="26"/>
        </w:rPr>
        <w:t>Tại đây</w:t>
      </w:r>
      <w:r w:rsidR="00561373">
        <w:rPr>
          <w:rFonts w:ascii="Times New Roman" w:hAnsi="Times New Roman" w:cs="Times New Roman"/>
          <w:sz w:val="26"/>
          <w:szCs w:val="26"/>
        </w:rPr>
        <w:t>,</w:t>
      </w:r>
      <w:r w:rsidRPr="00826FF1">
        <w:rPr>
          <w:rFonts w:ascii="Times New Roman" w:hAnsi="Times New Roman" w:cs="Times New Roman"/>
          <w:sz w:val="26"/>
          <w:szCs w:val="26"/>
        </w:rPr>
        <w:t xml:space="preserve"> </w:t>
      </w:r>
      <w:r w:rsidR="00561373">
        <w:rPr>
          <w:rFonts w:ascii="Times New Roman" w:hAnsi="Times New Roman" w:cs="Times New Roman"/>
          <w:sz w:val="26"/>
          <w:szCs w:val="26"/>
        </w:rPr>
        <w:t>du</w:t>
      </w:r>
      <w:r w:rsidRPr="00826FF1">
        <w:rPr>
          <w:rFonts w:ascii="Times New Roman" w:hAnsi="Times New Roman" w:cs="Times New Roman"/>
          <w:sz w:val="26"/>
          <w:szCs w:val="26"/>
        </w:rPr>
        <w:t xml:space="preserve"> khách có thể ngắm nhìn toàn cảnh Bangkok từ trên cao.</w:t>
      </w:r>
      <w:proofErr w:type="gramEnd"/>
      <w:r w:rsidR="00561373">
        <w:rPr>
          <w:rFonts w:ascii="Times New Roman" w:hAnsi="Times New Roman" w:cs="Times New Roman"/>
          <w:sz w:val="26"/>
          <w:szCs w:val="26"/>
        </w:rPr>
        <w:t xml:space="preserve"> Du khách </w:t>
      </w:r>
      <w:r w:rsidRPr="00561373">
        <w:rPr>
          <w:rFonts w:ascii="Times New Roman" w:hAnsi="Times New Roman" w:cs="Times New Roman"/>
          <w:sz w:val="26"/>
          <w:szCs w:val="26"/>
          <w:lang w:val="vi-VN"/>
        </w:rPr>
        <w:t xml:space="preserve">tự do mua sắm </w:t>
      </w:r>
      <w:r w:rsidRPr="00826FF1">
        <w:rPr>
          <w:rFonts w:ascii="Times New Roman" w:hAnsi="Times New Roman" w:cs="Times New Roman"/>
          <w:sz w:val="26"/>
          <w:szCs w:val="26"/>
          <w:lang w:val="vi-VN"/>
        </w:rPr>
        <w:t xml:space="preserve">tại các trung tâm thương mại lớn như: </w:t>
      </w:r>
      <w:r w:rsidRPr="00561373">
        <w:rPr>
          <w:rFonts w:ascii="Times New Roman" w:hAnsi="Times New Roman" w:cs="Times New Roman"/>
          <w:sz w:val="26"/>
          <w:szCs w:val="26"/>
          <w:lang w:val="vi-VN"/>
        </w:rPr>
        <w:t>Central World, BigC… hoặc Chợ sỉ Pratunam, Platinum…</w:t>
      </w:r>
      <w:r w:rsidRPr="00826FF1">
        <w:rPr>
          <w:rFonts w:ascii="Times New Roman" w:hAnsi="Times New Roman" w:cs="Times New Roman"/>
          <w:sz w:val="26"/>
          <w:szCs w:val="26"/>
          <w:lang w:val="vi-VN"/>
        </w:rPr>
        <w:t xml:space="preserve"> </w:t>
      </w:r>
      <w:r w:rsidR="00561373">
        <w:rPr>
          <w:rFonts w:ascii="Times New Roman" w:hAnsi="Times New Roman" w:cs="Times New Roman"/>
          <w:sz w:val="26"/>
          <w:szCs w:val="26"/>
        </w:rPr>
        <w:t xml:space="preserve">Đồng thời, du khách sẽ tự do dùng bữa tối </w:t>
      </w:r>
      <w:r w:rsidRPr="00826FF1">
        <w:rPr>
          <w:rFonts w:ascii="Times New Roman" w:hAnsi="Times New Roman" w:cs="Times New Roman"/>
          <w:sz w:val="26"/>
          <w:szCs w:val="26"/>
          <w:lang w:val="vi-VN"/>
        </w:rPr>
        <w:t xml:space="preserve">bằng hình thức coupon hoặc tự do thưởng thức ẩm thực bản địa của người Thailand tại khu Ẩm Thực </w:t>
      </w:r>
      <w:r w:rsidRPr="00561373">
        <w:rPr>
          <w:rFonts w:ascii="Times New Roman" w:hAnsi="Times New Roman" w:cs="Times New Roman"/>
          <w:sz w:val="26"/>
          <w:szCs w:val="26"/>
          <w:lang w:val="vi-VN"/>
        </w:rPr>
        <w:t>Big C Center Paratunam.</w:t>
      </w:r>
    </w:p>
    <w:p w:rsidR="00AB3046" w:rsidRDefault="00561373" w:rsidP="00826FF1">
      <w:pPr>
        <w:jc w:val="both"/>
        <w:rPr>
          <w:rFonts w:ascii="Times New Roman" w:hAnsi="Times New Roman" w:cs="Times New Roman"/>
          <w:sz w:val="26"/>
          <w:szCs w:val="26"/>
        </w:rPr>
      </w:pPr>
      <w:r w:rsidRPr="00561373">
        <w:rPr>
          <w:rFonts w:ascii="Times New Roman" w:hAnsi="Times New Roman" w:cs="Times New Roman"/>
          <w:b/>
          <w:sz w:val="26"/>
          <w:szCs w:val="26"/>
        </w:rPr>
        <w:t>Tối:</w:t>
      </w:r>
      <w:r>
        <w:rPr>
          <w:rFonts w:ascii="Times New Roman" w:hAnsi="Times New Roman" w:cs="Times New Roman"/>
          <w:sz w:val="26"/>
          <w:szCs w:val="26"/>
        </w:rPr>
        <w:t xml:space="preserve"> </w:t>
      </w:r>
      <w:r w:rsidR="00826FF1" w:rsidRPr="00826FF1">
        <w:rPr>
          <w:rFonts w:ascii="Times New Roman" w:hAnsi="Times New Roman" w:cs="Times New Roman"/>
          <w:sz w:val="26"/>
          <w:szCs w:val="26"/>
          <w:lang w:val="vi-VN"/>
        </w:rPr>
        <w:t>Đến giờ hẹn, đoàn di chuyển về khách sạn nghỉ ngơi, tự do khám phá đời sống của ngườ</w:t>
      </w:r>
      <w:r>
        <w:rPr>
          <w:rFonts w:ascii="Times New Roman" w:hAnsi="Times New Roman" w:cs="Times New Roman"/>
          <w:sz w:val="26"/>
          <w:szCs w:val="26"/>
          <w:lang w:val="vi-VN"/>
        </w:rPr>
        <w:t xml:space="preserve">i dân </w:t>
      </w:r>
      <w:r>
        <w:rPr>
          <w:rFonts w:ascii="Times New Roman" w:hAnsi="Times New Roman" w:cs="Times New Roman"/>
          <w:sz w:val="26"/>
          <w:szCs w:val="26"/>
        </w:rPr>
        <w:t>ở Bangkok</w:t>
      </w:r>
      <w:r w:rsidR="00826FF1" w:rsidRPr="00826FF1">
        <w:rPr>
          <w:rFonts w:ascii="Times New Roman" w:hAnsi="Times New Roman" w:cs="Times New Roman"/>
          <w:sz w:val="26"/>
          <w:szCs w:val="26"/>
          <w:lang w:val="vi-VN"/>
        </w:rPr>
        <w:t xml:space="preserve"> với các khu phố nổi tiếng như: </w:t>
      </w:r>
      <w:r w:rsidR="00826FF1" w:rsidRPr="00561373">
        <w:rPr>
          <w:rFonts w:ascii="Times New Roman" w:hAnsi="Times New Roman" w:cs="Times New Roman"/>
          <w:sz w:val="26"/>
          <w:szCs w:val="26"/>
          <w:lang w:val="vi-VN"/>
        </w:rPr>
        <w:t>China Town, Khao San</w:t>
      </w:r>
      <w:r>
        <w:rPr>
          <w:rFonts w:ascii="Times New Roman" w:hAnsi="Times New Roman" w:cs="Times New Roman"/>
          <w:sz w:val="26"/>
          <w:szCs w:val="26"/>
        </w:rPr>
        <w:t>…</w:t>
      </w:r>
    </w:p>
    <w:p w:rsidR="00561373" w:rsidRPr="000C21F3" w:rsidRDefault="000C21F3" w:rsidP="00826FF1">
      <w:pPr>
        <w:jc w:val="both"/>
        <w:rPr>
          <w:rFonts w:ascii="Times New Roman" w:hAnsi="Times New Roman" w:cs="Times New Roman"/>
          <w:b/>
          <w:noProof/>
          <w:color w:val="FF0000"/>
          <w:sz w:val="26"/>
          <w:szCs w:val="26"/>
        </w:rPr>
      </w:pPr>
      <w:r w:rsidRPr="000C21F3">
        <w:rPr>
          <w:rFonts w:ascii="Times New Roman" w:hAnsi="Times New Roman" w:cs="Times New Roman"/>
          <w:b/>
          <w:noProof/>
          <w:color w:val="FF0000"/>
          <w:sz w:val="26"/>
          <w:szCs w:val="26"/>
        </w:rPr>
        <w:t>NGÀY 5: BANGKOK – TP.HCM (ĂN SÁNG/TRƯA)</w:t>
      </w:r>
    </w:p>
    <w:p w:rsidR="000C21F3" w:rsidRPr="000C21F3" w:rsidRDefault="000C21F3" w:rsidP="000C21F3">
      <w:pPr>
        <w:jc w:val="both"/>
        <w:rPr>
          <w:rFonts w:ascii="Times New Roman" w:hAnsi="Times New Roman" w:cs="Times New Roman"/>
          <w:sz w:val="26"/>
          <w:szCs w:val="26"/>
        </w:rPr>
      </w:pPr>
      <w:r w:rsidRPr="000C21F3">
        <w:rPr>
          <w:rFonts w:ascii="Times New Roman" w:hAnsi="Times New Roman" w:cs="Times New Roman"/>
          <w:b/>
          <w:sz w:val="26"/>
          <w:szCs w:val="26"/>
          <w:lang w:val="vi-VN"/>
        </w:rPr>
        <w:t>Sáng:</w:t>
      </w:r>
      <w:r w:rsidRPr="000C21F3">
        <w:rPr>
          <w:rFonts w:ascii="Times New Roman" w:hAnsi="Times New Roman" w:cs="Times New Roman"/>
          <w:sz w:val="26"/>
          <w:szCs w:val="26"/>
          <w:lang w:val="vi-VN"/>
        </w:rPr>
        <w:t xml:space="preserve"> </w:t>
      </w:r>
      <w:r>
        <w:rPr>
          <w:rFonts w:ascii="Times New Roman" w:hAnsi="Times New Roman" w:cs="Times New Roman"/>
          <w:sz w:val="26"/>
          <w:szCs w:val="26"/>
        </w:rPr>
        <w:t>Du</w:t>
      </w:r>
      <w:r w:rsidRPr="000C21F3">
        <w:rPr>
          <w:rFonts w:ascii="Times New Roman" w:hAnsi="Times New Roman" w:cs="Times New Roman"/>
          <w:sz w:val="26"/>
          <w:szCs w:val="26"/>
          <w:lang w:val="vi-VN"/>
        </w:rPr>
        <w:t xml:space="preserve"> khách dùng bữa sáng và làm thủ tục trả phòng khách sạn. </w:t>
      </w:r>
      <w:r>
        <w:rPr>
          <w:rFonts w:ascii="Times New Roman" w:hAnsi="Times New Roman" w:cs="Times New Roman"/>
          <w:sz w:val="26"/>
          <w:szCs w:val="26"/>
        </w:rPr>
        <w:t>Sau đó, tham quan thêm những cảnh đẹp ở Bangkok:</w:t>
      </w:r>
    </w:p>
    <w:p w:rsidR="000C21F3" w:rsidRPr="000C21F3" w:rsidRDefault="000C21F3" w:rsidP="000C21F3">
      <w:pPr>
        <w:pStyle w:val="ListParagraph"/>
        <w:numPr>
          <w:ilvl w:val="0"/>
          <w:numId w:val="29"/>
        </w:numPr>
        <w:jc w:val="both"/>
        <w:rPr>
          <w:rFonts w:ascii="Times New Roman" w:hAnsi="Times New Roman" w:cs="Times New Roman"/>
          <w:sz w:val="26"/>
          <w:szCs w:val="26"/>
        </w:rPr>
      </w:pPr>
      <w:r w:rsidRPr="000C21F3">
        <w:rPr>
          <w:rFonts w:ascii="Times New Roman" w:hAnsi="Times New Roman" w:cs="Times New Roman"/>
          <w:b/>
          <w:bCs/>
          <w:sz w:val="26"/>
          <w:szCs w:val="26"/>
        </w:rPr>
        <w:t>Viếng Chùa Thuyền - Wat Yannawa:</w:t>
      </w:r>
      <w:r w:rsidRPr="000C21F3">
        <w:rPr>
          <w:rFonts w:ascii="Times New Roman" w:hAnsi="Times New Roman" w:cs="Times New Roman"/>
          <w:sz w:val="26"/>
          <w:szCs w:val="26"/>
        </w:rPr>
        <w:t xml:space="preserve"> Hình dáng chùa được xây dựng </w:t>
      </w:r>
      <w:proofErr w:type="gramStart"/>
      <w:r w:rsidRPr="000C21F3">
        <w:rPr>
          <w:rFonts w:ascii="Times New Roman" w:hAnsi="Times New Roman" w:cs="Times New Roman"/>
          <w:sz w:val="26"/>
          <w:szCs w:val="26"/>
        </w:rPr>
        <w:t>theo</w:t>
      </w:r>
      <w:proofErr w:type="gramEnd"/>
      <w:r w:rsidRPr="000C21F3">
        <w:rPr>
          <w:rFonts w:ascii="Times New Roman" w:hAnsi="Times New Roman" w:cs="Times New Roman"/>
          <w:sz w:val="26"/>
          <w:szCs w:val="26"/>
        </w:rPr>
        <w:t xml:space="preserve"> kiểu kiến trúc hình dáng con thuyền của người Trung Hoa cùng với kiến trúc Thái là các mái cao vút mang đậm phong cách thời Ayuthaya. Nơi Thờ Xá Lợi Phật Thích Ca Mâu Ni và là ngôi chùa lưu giữ nhiều xá lợi nhất nước Th</w:t>
      </w:r>
      <w:r>
        <w:rPr>
          <w:rFonts w:ascii="Times New Roman" w:hAnsi="Times New Roman" w:cs="Times New Roman"/>
          <w:sz w:val="26"/>
          <w:szCs w:val="26"/>
        </w:rPr>
        <w:t>á</w:t>
      </w:r>
      <w:r w:rsidRPr="000C21F3">
        <w:rPr>
          <w:rFonts w:ascii="Times New Roman" w:hAnsi="Times New Roman" w:cs="Times New Roman"/>
          <w:sz w:val="26"/>
          <w:szCs w:val="26"/>
        </w:rPr>
        <w:t>i</w:t>
      </w:r>
      <w:r>
        <w:rPr>
          <w:rFonts w:ascii="Times New Roman" w:hAnsi="Times New Roman" w:cs="Times New Roman"/>
          <w:sz w:val="26"/>
          <w:szCs w:val="26"/>
        </w:rPr>
        <w:t xml:space="preserve"> </w:t>
      </w:r>
      <w:proofErr w:type="gramStart"/>
      <w:r>
        <w:rPr>
          <w:rFonts w:ascii="Times New Roman" w:hAnsi="Times New Roman" w:cs="Times New Roman"/>
          <w:sz w:val="26"/>
          <w:szCs w:val="26"/>
        </w:rPr>
        <w:t>Lan</w:t>
      </w:r>
      <w:proofErr w:type="gramEnd"/>
      <w:r w:rsidRPr="000C21F3">
        <w:rPr>
          <w:rFonts w:ascii="Times New Roman" w:hAnsi="Times New Roman" w:cs="Times New Roman"/>
          <w:sz w:val="26"/>
          <w:szCs w:val="26"/>
        </w:rPr>
        <w:t xml:space="preserve">. Điều các Phật tử tới đây thỏa lòng nhất có lẽ là cung Thỉnh Xá Lợi về gia đình để cầu bình </w:t>
      </w:r>
      <w:proofErr w:type="gramStart"/>
      <w:r w:rsidRPr="000C21F3">
        <w:rPr>
          <w:rFonts w:ascii="Times New Roman" w:hAnsi="Times New Roman" w:cs="Times New Roman"/>
          <w:sz w:val="26"/>
          <w:szCs w:val="26"/>
        </w:rPr>
        <w:t>an</w:t>
      </w:r>
      <w:proofErr w:type="gramEnd"/>
      <w:r w:rsidRPr="000C21F3">
        <w:rPr>
          <w:rFonts w:ascii="Times New Roman" w:hAnsi="Times New Roman" w:cs="Times New Roman"/>
          <w:sz w:val="26"/>
          <w:szCs w:val="26"/>
        </w:rPr>
        <w:t xml:space="preserve"> và thể hiện lòng thành kính củ</w:t>
      </w:r>
      <w:r>
        <w:rPr>
          <w:rFonts w:ascii="Times New Roman" w:hAnsi="Times New Roman" w:cs="Times New Roman"/>
          <w:sz w:val="26"/>
          <w:szCs w:val="26"/>
        </w:rPr>
        <w:t>a mình…</w:t>
      </w:r>
    </w:p>
    <w:p w:rsidR="000C21F3" w:rsidRPr="000C21F3" w:rsidRDefault="000C21F3" w:rsidP="000C21F3">
      <w:pPr>
        <w:pStyle w:val="ListParagraph"/>
        <w:numPr>
          <w:ilvl w:val="0"/>
          <w:numId w:val="29"/>
        </w:numPr>
        <w:jc w:val="both"/>
        <w:rPr>
          <w:rFonts w:ascii="Times New Roman" w:hAnsi="Times New Roman" w:cs="Times New Roman"/>
          <w:sz w:val="26"/>
          <w:szCs w:val="26"/>
          <w:lang w:val="vi-VN"/>
        </w:rPr>
      </w:pPr>
      <w:r>
        <w:rPr>
          <w:rFonts w:ascii="Times New Roman" w:eastAsia="Calibri" w:hAnsi="Times New Roman" w:cs="Times New Roman"/>
          <w:sz w:val="26"/>
          <w:szCs w:val="26"/>
        </w:rPr>
        <w:t>Du thuyền trên</w:t>
      </w:r>
      <w:r w:rsidRPr="000C21F3">
        <w:rPr>
          <w:rFonts w:ascii="Times New Roman" w:eastAsia="Calibri" w:hAnsi="Times New Roman" w:cs="Times New Roman"/>
          <w:sz w:val="26"/>
          <w:szCs w:val="26"/>
          <w:lang w:val="vi-VN"/>
        </w:rPr>
        <w:t xml:space="preserve"> </w:t>
      </w:r>
      <w:r w:rsidRPr="000C21F3">
        <w:rPr>
          <w:rFonts w:ascii="Times New Roman" w:eastAsia="Calibri" w:hAnsi="Times New Roman" w:cs="Times New Roman"/>
          <w:b/>
          <w:sz w:val="26"/>
          <w:szCs w:val="26"/>
          <w:lang w:val="vi-VN"/>
        </w:rPr>
        <w:t>sông Chao Phraya</w:t>
      </w:r>
      <w:r>
        <w:rPr>
          <w:rFonts w:ascii="Times New Roman" w:eastAsia="Calibri" w:hAnsi="Times New Roman" w:cs="Times New Roman"/>
          <w:b/>
          <w:sz w:val="26"/>
          <w:szCs w:val="26"/>
        </w:rPr>
        <w:t>,</w:t>
      </w:r>
      <w:r w:rsidRPr="000C21F3">
        <w:rPr>
          <w:rFonts w:ascii="Times New Roman" w:eastAsia="Calibri" w:hAnsi="Times New Roman" w:cs="Times New Roman"/>
          <w:sz w:val="26"/>
          <w:szCs w:val="26"/>
          <w:lang w:val="vi-VN"/>
        </w:rPr>
        <w:t xml:space="preserve"> </w:t>
      </w:r>
      <w:r>
        <w:rPr>
          <w:rFonts w:ascii="Times New Roman" w:eastAsia="Calibri" w:hAnsi="Times New Roman" w:cs="Times New Roman"/>
          <w:sz w:val="26"/>
          <w:szCs w:val="26"/>
        </w:rPr>
        <w:t>du</w:t>
      </w:r>
      <w:r w:rsidRPr="000C21F3">
        <w:rPr>
          <w:rFonts w:ascii="Times New Roman" w:eastAsia="Calibri" w:hAnsi="Times New Roman" w:cs="Times New Roman"/>
          <w:sz w:val="26"/>
          <w:szCs w:val="26"/>
          <w:lang w:val="vi-VN"/>
        </w:rPr>
        <w:t xml:space="preserve"> khách </w:t>
      </w:r>
      <w:r>
        <w:rPr>
          <w:rFonts w:ascii="Times New Roman" w:eastAsia="Calibri" w:hAnsi="Times New Roman" w:cs="Times New Roman"/>
          <w:sz w:val="26"/>
          <w:szCs w:val="26"/>
        </w:rPr>
        <w:t>được chiêm ngưỡng vẻ đẹp bình yên của dòng sông</w:t>
      </w:r>
      <w:r w:rsidRPr="000C21F3">
        <w:rPr>
          <w:rFonts w:ascii="Times New Roman" w:eastAsia="Calibri" w:hAnsi="Times New Roman" w:cs="Times New Roman"/>
          <w:sz w:val="26"/>
          <w:szCs w:val="26"/>
          <w:lang w:val="vi-VN"/>
        </w:rPr>
        <w:t xml:space="preserve"> huyền thoại và xem hiện tượng cá nổi trên sông.</w:t>
      </w:r>
    </w:p>
    <w:p w:rsidR="000C21F3" w:rsidRPr="000C21F3" w:rsidRDefault="000C21F3" w:rsidP="000C21F3">
      <w:pPr>
        <w:jc w:val="both"/>
        <w:rPr>
          <w:rFonts w:ascii="Times New Roman" w:hAnsi="Times New Roman" w:cs="Times New Roman"/>
          <w:sz w:val="26"/>
          <w:szCs w:val="26"/>
        </w:rPr>
      </w:pPr>
      <w:r w:rsidRPr="000C21F3">
        <w:rPr>
          <w:rFonts w:ascii="Times New Roman" w:hAnsi="Times New Roman" w:cs="Times New Roman"/>
          <w:b/>
          <w:sz w:val="26"/>
          <w:szCs w:val="26"/>
        </w:rPr>
        <w:t>Trưa:</w:t>
      </w:r>
      <w:r>
        <w:rPr>
          <w:rFonts w:ascii="Times New Roman" w:hAnsi="Times New Roman" w:cs="Times New Roman"/>
          <w:sz w:val="26"/>
          <w:szCs w:val="26"/>
        </w:rPr>
        <w:t xml:space="preserve"> </w:t>
      </w:r>
      <w:r w:rsidRPr="000C21F3">
        <w:rPr>
          <w:rFonts w:ascii="Times New Roman" w:hAnsi="Times New Roman" w:cs="Times New Roman"/>
          <w:sz w:val="26"/>
          <w:szCs w:val="26"/>
          <w:lang w:val="vi-VN"/>
        </w:rPr>
        <w:t xml:space="preserve">Đoàn </w:t>
      </w:r>
      <w:r>
        <w:rPr>
          <w:rFonts w:ascii="Times New Roman" w:hAnsi="Times New Roman" w:cs="Times New Roman"/>
          <w:sz w:val="26"/>
          <w:szCs w:val="26"/>
        </w:rPr>
        <w:t xml:space="preserve">tham quan chia tay thủ đô Bangkok, </w:t>
      </w:r>
      <w:r w:rsidRPr="000C21F3">
        <w:rPr>
          <w:rFonts w:ascii="Times New Roman" w:hAnsi="Times New Roman" w:cs="Times New Roman"/>
          <w:sz w:val="26"/>
          <w:szCs w:val="26"/>
          <w:lang w:val="vi-VN"/>
        </w:rPr>
        <w:t xml:space="preserve">di chuyển ra sân bay </w:t>
      </w:r>
      <w:r w:rsidRPr="000C21F3">
        <w:rPr>
          <w:rFonts w:ascii="Times New Roman" w:hAnsi="Times New Roman" w:cs="Times New Roman"/>
          <w:b/>
          <w:sz w:val="26"/>
          <w:szCs w:val="26"/>
          <w:lang w:val="vi-VN"/>
        </w:rPr>
        <w:t>Suvarnabhumi - Bangkok</w:t>
      </w:r>
      <w:r w:rsidRPr="000C21F3">
        <w:rPr>
          <w:rFonts w:ascii="Times New Roman" w:hAnsi="Times New Roman" w:cs="Times New Roman"/>
          <w:sz w:val="26"/>
          <w:szCs w:val="26"/>
          <w:lang w:val="vi-VN"/>
        </w:rPr>
        <w:t xml:space="preserve">, dùng bữa ăn trưa bằng coupon để làm thủ tục </w:t>
      </w:r>
      <w:r>
        <w:rPr>
          <w:rFonts w:ascii="Times New Roman" w:hAnsi="Times New Roman" w:cs="Times New Roman"/>
          <w:sz w:val="26"/>
          <w:szCs w:val="26"/>
        </w:rPr>
        <w:t>lên</w:t>
      </w:r>
      <w:r w:rsidRPr="000C21F3">
        <w:rPr>
          <w:rFonts w:ascii="Times New Roman" w:hAnsi="Times New Roman" w:cs="Times New Roman"/>
          <w:sz w:val="26"/>
          <w:szCs w:val="26"/>
          <w:lang w:val="vi-VN"/>
        </w:rPr>
        <w:t xml:space="preserve"> chuyến bay trở về Việt Nam. Về đến sân bay quốc tế Tân Sơn Nhất,</w:t>
      </w:r>
      <w:r>
        <w:rPr>
          <w:rFonts w:ascii="Times New Roman" w:hAnsi="Times New Roman" w:cs="Times New Roman"/>
          <w:sz w:val="26"/>
          <w:szCs w:val="26"/>
        </w:rPr>
        <w:t xml:space="preserve"> kết thúc hành trình ý nghĩa của </w:t>
      </w:r>
      <w:r w:rsidRPr="000C21F3">
        <w:rPr>
          <w:rFonts w:ascii="Times New Roman" w:hAnsi="Times New Roman" w:cs="Times New Roman"/>
          <w:b/>
          <w:sz w:val="26"/>
          <w:szCs w:val="26"/>
        </w:rPr>
        <w:t>tour Bangkok Pattaya 5 ngày 4 đêm</w:t>
      </w:r>
      <w:r>
        <w:rPr>
          <w:rFonts w:ascii="Times New Roman" w:hAnsi="Times New Roman" w:cs="Times New Roman"/>
          <w:sz w:val="26"/>
          <w:szCs w:val="26"/>
        </w:rPr>
        <w:t>,</w:t>
      </w:r>
      <w:r w:rsidRPr="000C21F3">
        <w:rPr>
          <w:rFonts w:ascii="Times New Roman" w:hAnsi="Times New Roman" w:cs="Times New Roman"/>
          <w:sz w:val="26"/>
          <w:szCs w:val="26"/>
          <w:lang w:val="vi-VN"/>
        </w:rPr>
        <w:t xml:space="preserve"> </w:t>
      </w:r>
      <w:r>
        <w:rPr>
          <w:rFonts w:ascii="Times New Roman" w:hAnsi="Times New Roman" w:cs="Times New Roman"/>
          <w:sz w:val="26"/>
          <w:szCs w:val="26"/>
        </w:rPr>
        <w:t>t</w:t>
      </w:r>
      <w:r w:rsidRPr="000C21F3">
        <w:rPr>
          <w:rFonts w:ascii="Times New Roman" w:hAnsi="Times New Roman" w:cs="Times New Roman"/>
          <w:sz w:val="26"/>
          <w:szCs w:val="26"/>
          <w:lang w:val="vi-VN"/>
        </w:rPr>
        <w:t xml:space="preserve">rưởng đoàn chia tay </w:t>
      </w:r>
      <w:r>
        <w:rPr>
          <w:rFonts w:ascii="Times New Roman" w:hAnsi="Times New Roman" w:cs="Times New Roman"/>
          <w:sz w:val="26"/>
          <w:szCs w:val="26"/>
        </w:rPr>
        <w:t>du</w:t>
      </w:r>
      <w:r w:rsidRPr="000C21F3">
        <w:rPr>
          <w:rFonts w:ascii="Times New Roman" w:hAnsi="Times New Roman" w:cs="Times New Roman"/>
          <w:sz w:val="26"/>
          <w:szCs w:val="26"/>
          <w:lang w:val="vi-VN"/>
        </w:rPr>
        <w:t xml:space="preserve"> khách và hẹn gặp lại </w:t>
      </w:r>
      <w:r>
        <w:rPr>
          <w:rFonts w:ascii="Times New Roman" w:hAnsi="Times New Roman" w:cs="Times New Roman"/>
          <w:sz w:val="26"/>
          <w:szCs w:val="26"/>
        </w:rPr>
        <w:t>du</w:t>
      </w:r>
      <w:r w:rsidRPr="000C21F3">
        <w:rPr>
          <w:rFonts w:ascii="Times New Roman" w:hAnsi="Times New Roman" w:cs="Times New Roman"/>
          <w:sz w:val="26"/>
          <w:szCs w:val="26"/>
          <w:lang w:val="vi-VN"/>
        </w:rPr>
        <w:t xml:space="preserve"> khách trong </w:t>
      </w:r>
      <w:r>
        <w:rPr>
          <w:rFonts w:ascii="Times New Roman" w:hAnsi="Times New Roman" w:cs="Times New Roman"/>
          <w:sz w:val="26"/>
          <w:szCs w:val="26"/>
        </w:rPr>
        <w:t>các tour du lịch thú vị khác</w:t>
      </w:r>
      <w:r w:rsidRPr="000C21F3">
        <w:rPr>
          <w:rFonts w:ascii="Times New Roman" w:hAnsi="Times New Roman" w:cs="Times New Roman"/>
          <w:sz w:val="26"/>
          <w:szCs w:val="26"/>
          <w:lang w:val="vi-VN"/>
        </w:rPr>
        <w:t>.</w:t>
      </w:r>
    </w:p>
    <w:p w:rsidR="001778C4" w:rsidRPr="001778C4" w:rsidRDefault="001778C4" w:rsidP="001778C4">
      <w:pPr>
        <w:spacing w:after="0" w:line="240" w:lineRule="auto"/>
        <w:jc w:val="center"/>
        <w:rPr>
          <w:rFonts w:ascii="Times New Roman" w:hAnsi="Times New Roman" w:cs="Times New Roman"/>
          <w:b/>
          <w:color w:val="FF0000"/>
          <w:sz w:val="36"/>
          <w:szCs w:val="36"/>
          <w:lang w:val="vi-VN"/>
        </w:rPr>
      </w:pPr>
      <w:r w:rsidRPr="001778C4">
        <w:rPr>
          <w:rFonts w:ascii="Times New Roman" w:hAnsi="Times New Roman" w:cs="Times New Roman"/>
          <w:b/>
          <w:color w:val="FF0000"/>
          <w:sz w:val="36"/>
          <w:szCs w:val="36"/>
          <w:lang w:val="vi-VN"/>
        </w:rPr>
        <w:t>BẢNG GIÁ TOUR</w:t>
      </w:r>
    </w:p>
    <w:p w:rsidR="001778C4" w:rsidRPr="001778C4" w:rsidRDefault="001778C4" w:rsidP="001778C4">
      <w:pPr>
        <w:spacing w:after="0" w:line="240" w:lineRule="auto"/>
        <w:jc w:val="center"/>
        <w:rPr>
          <w:rFonts w:ascii="Times New Roman" w:hAnsi="Times New Roman" w:cs="Times New Roman"/>
          <w:i/>
          <w:sz w:val="26"/>
          <w:szCs w:val="26"/>
          <w:lang w:val="vi-VN"/>
        </w:rPr>
      </w:pPr>
      <w:r w:rsidRPr="001778C4">
        <w:rPr>
          <w:rFonts w:ascii="Times New Roman" w:hAnsi="Times New Roman" w:cs="Times New Roman"/>
          <w:i/>
          <w:sz w:val="26"/>
          <w:szCs w:val="26"/>
          <w:lang w:val="vi-VN"/>
        </w:rPr>
        <w:t>(Giá áp dụng cho khác</w:t>
      </w:r>
      <w:r w:rsidRPr="001778C4">
        <w:rPr>
          <w:rFonts w:ascii="Times New Roman" w:hAnsi="Times New Roman" w:cs="Times New Roman"/>
          <w:i/>
          <w:sz w:val="26"/>
          <w:szCs w:val="26"/>
        </w:rPr>
        <w:t>h đi đoàn trên 15 khách người lớn</w:t>
      </w:r>
      <w:r w:rsidRPr="001778C4">
        <w:rPr>
          <w:rFonts w:ascii="Times New Roman" w:hAnsi="Times New Roman" w:cs="Times New Roman"/>
          <w:i/>
          <w:sz w:val="26"/>
          <w:szCs w:val="26"/>
          <w:lang w:val="vi-VN"/>
        </w:rPr>
        <w:t>)</w:t>
      </w:r>
    </w:p>
    <w:p w:rsidR="001778C4" w:rsidRPr="001778C4" w:rsidRDefault="001778C4" w:rsidP="001778C4">
      <w:pPr>
        <w:spacing w:after="0" w:line="240" w:lineRule="auto"/>
        <w:jc w:val="right"/>
        <w:rPr>
          <w:rFonts w:ascii="Times New Roman" w:hAnsi="Times New Roman" w:cs="Times New Roman"/>
          <w:i/>
          <w:sz w:val="26"/>
          <w:szCs w:val="26"/>
        </w:rPr>
      </w:pPr>
      <w:r>
        <w:rPr>
          <w:rFonts w:ascii="Times New Roman" w:hAnsi="Times New Roman" w:cs="Times New Roman"/>
          <w:i/>
          <w:sz w:val="26"/>
          <w:szCs w:val="26"/>
        </w:rPr>
        <w:t>Giá</w:t>
      </w:r>
      <w:proofErr w:type="gramStart"/>
      <w:r>
        <w:rPr>
          <w:rFonts w:ascii="Times New Roman" w:hAnsi="Times New Roman" w:cs="Times New Roman"/>
          <w:i/>
          <w:sz w:val="26"/>
          <w:szCs w:val="26"/>
        </w:rPr>
        <w:t>:VNĐ</w:t>
      </w:r>
      <w:proofErr w:type="gramEnd"/>
      <w:r>
        <w:rPr>
          <w:rFonts w:ascii="Times New Roman" w:hAnsi="Times New Roman" w:cs="Times New Roman"/>
          <w:i/>
          <w:sz w:val="26"/>
          <w:szCs w:val="26"/>
        </w:rPr>
        <w:t>/</w:t>
      </w:r>
      <w:r w:rsidRPr="001778C4">
        <w:rPr>
          <w:rFonts w:ascii="Times New Roman" w:hAnsi="Times New Roman" w:cs="Times New Roman"/>
          <w:i/>
          <w:sz w:val="26"/>
          <w:szCs w:val="26"/>
        </w:rPr>
        <w:t>khách</w:t>
      </w:r>
    </w:p>
    <w:tbl>
      <w:tblPr>
        <w:tblStyle w:val="TableGrid"/>
        <w:tblW w:w="11036" w:type="dxa"/>
        <w:tblInd w:w="-836"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1408"/>
        <w:gridCol w:w="1275"/>
        <w:gridCol w:w="1606"/>
        <w:gridCol w:w="1276"/>
        <w:gridCol w:w="1843"/>
        <w:gridCol w:w="1701"/>
        <w:gridCol w:w="1927"/>
      </w:tblGrid>
      <w:tr w:rsidR="001778C4" w:rsidRPr="001778C4" w:rsidTr="007D098B">
        <w:trPr>
          <w:trHeight w:val="536"/>
        </w:trPr>
        <w:tc>
          <w:tcPr>
            <w:tcW w:w="1408" w:type="dxa"/>
            <w:vMerge w:val="restart"/>
            <w:shd w:val="clear" w:color="auto" w:fill="FFFF00"/>
            <w:vAlign w:val="center"/>
          </w:tcPr>
          <w:p w:rsidR="001778C4" w:rsidRPr="001778C4" w:rsidRDefault="001778C4" w:rsidP="001778C4">
            <w:pPr>
              <w:jc w:val="center"/>
              <w:rPr>
                <w:rFonts w:ascii="Times New Roman" w:hAnsi="Times New Roman" w:cs="Times New Roman"/>
                <w:b/>
                <w:sz w:val="26"/>
                <w:szCs w:val="26"/>
              </w:rPr>
            </w:pPr>
            <w:r w:rsidRPr="001778C4">
              <w:rPr>
                <w:rFonts w:ascii="Times New Roman" w:hAnsi="Times New Roman" w:cs="Times New Roman"/>
                <w:b/>
                <w:sz w:val="26"/>
                <w:szCs w:val="26"/>
              </w:rPr>
              <w:t>HÀNH TRÌNH</w:t>
            </w:r>
          </w:p>
          <w:p w:rsidR="001778C4" w:rsidRPr="001778C4" w:rsidRDefault="001778C4" w:rsidP="001778C4">
            <w:pPr>
              <w:jc w:val="center"/>
              <w:rPr>
                <w:rFonts w:ascii="Times New Roman" w:hAnsi="Times New Roman" w:cs="Times New Roman"/>
                <w:i/>
                <w:sz w:val="26"/>
                <w:szCs w:val="26"/>
              </w:rPr>
            </w:pPr>
            <w:r w:rsidRPr="001778C4">
              <w:rPr>
                <w:rFonts w:ascii="Times New Roman" w:hAnsi="Times New Roman" w:cs="Times New Roman"/>
                <w:i/>
                <w:sz w:val="26"/>
                <w:szCs w:val="26"/>
              </w:rPr>
              <w:t>THỜI GIAN</w:t>
            </w:r>
          </w:p>
        </w:tc>
        <w:tc>
          <w:tcPr>
            <w:tcW w:w="1275" w:type="dxa"/>
            <w:vMerge w:val="restart"/>
            <w:shd w:val="clear" w:color="auto" w:fill="FFFF00"/>
            <w:vAlign w:val="center"/>
          </w:tcPr>
          <w:p w:rsidR="001778C4" w:rsidRPr="001778C4" w:rsidRDefault="001778C4" w:rsidP="001778C4">
            <w:pPr>
              <w:jc w:val="center"/>
              <w:rPr>
                <w:rFonts w:ascii="Times New Roman" w:hAnsi="Times New Roman" w:cs="Times New Roman"/>
                <w:b/>
                <w:sz w:val="26"/>
                <w:szCs w:val="26"/>
              </w:rPr>
            </w:pPr>
            <w:r w:rsidRPr="001778C4">
              <w:rPr>
                <w:rFonts w:ascii="Times New Roman" w:hAnsi="Times New Roman" w:cs="Times New Roman"/>
                <w:b/>
                <w:sz w:val="26"/>
                <w:szCs w:val="26"/>
              </w:rPr>
              <w:t>KHÁCH SẠN</w:t>
            </w:r>
          </w:p>
        </w:tc>
        <w:tc>
          <w:tcPr>
            <w:tcW w:w="2882" w:type="dxa"/>
            <w:gridSpan w:val="2"/>
            <w:shd w:val="clear" w:color="auto" w:fill="FFFF00"/>
            <w:vAlign w:val="center"/>
          </w:tcPr>
          <w:p w:rsidR="001778C4" w:rsidRPr="001778C4" w:rsidRDefault="001778C4" w:rsidP="001778C4">
            <w:pPr>
              <w:jc w:val="center"/>
              <w:rPr>
                <w:rFonts w:ascii="Times New Roman" w:hAnsi="Times New Roman" w:cs="Times New Roman"/>
                <w:b/>
                <w:sz w:val="26"/>
                <w:szCs w:val="26"/>
              </w:rPr>
            </w:pPr>
            <w:r w:rsidRPr="001778C4">
              <w:rPr>
                <w:rFonts w:ascii="Times New Roman" w:hAnsi="Times New Roman" w:cs="Times New Roman"/>
                <w:b/>
                <w:sz w:val="26"/>
                <w:szCs w:val="26"/>
              </w:rPr>
              <w:t>LỊCH KHỞI HÀNH</w:t>
            </w:r>
          </w:p>
        </w:tc>
        <w:tc>
          <w:tcPr>
            <w:tcW w:w="1843" w:type="dxa"/>
            <w:vMerge w:val="restart"/>
            <w:shd w:val="clear" w:color="auto" w:fill="FFFF00"/>
            <w:vAlign w:val="center"/>
          </w:tcPr>
          <w:p w:rsidR="001778C4" w:rsidRPr="001778C4" w:rsidRDefault="001778C4" w:rsidP="001778C4">
            <w:pPr>
              <w:jc w:val="center"/>
              <w:rPr>
                <w:rFonts w:ascii="Times New Roman" w:eastAsia="Calibri" w:hAnsi="Times New Roman" w:cs="Times New Roman"/>
                <w:b/>
                <w:sz w:val="26"/>
                <w:szCs w:val="26"/>
              </w:rPr>
            </w:pPr>
            <w:r w:rsidRPr="001778C4">
              <w:rPr>
                <w:rFonts w:ascii="Times New Roman" w:eastAsia="Calibri" w:hAnsi="Times New Roman" w:cs="Times New Roman"/>
                <w:b/>
                <w:sz w:val="26"/>
                <w:szCs w:val="26"/>
              </w:rPr>
              <w:t>GIÁ TOUR</w:t>
            </w:r>
          </w:p>
          <w:p w:rsidR="001778C4" w:rsidRPr="001778C4" w:rsidRDefault="001778C4" w:rsidP="001778C4">
            <w:pPr>
              <w:jc w:val="center"/>
              <w:rPr>
                <w:rFonts w:ascii="Times New Roman" w:hAnsi="Times New Roman" w:cs="Times New Roman"/>
                <w:i/>
                <w:sz w:val="26"/>
                <w:szCs w:val="26"/>
              </w:rPr>
            </w:pPr>
            <w:r w:rsidRPr="001778C4">
              <w:rPr>
                <w:rFonts w:ascii="Times New Roman" w:eastAsia="Calibri" w:hAnsi="Times New Roman" w:cs="Times New Roman"/>
                <w:i/>
                <w:sz w:val="26"/>
                <w:szCs w:val="26"/>
              </w:rPr>
              <w:t>(Người Lớn đủ 11 tuổi trở lên)</w:t>
            </w:r>
          </w:p>
        </w:tc>
        <w:tc>
          <w:tcPr>
            <w:tcW w:w="1701" w:type="dxa"/>
            <w:vMerge w:val="restart"/>
            <w:shd w:val="clear" w:color="auto" w:fill="FFFF00"/>
            <w:vAlign w:val="center"/>
          </w:tcPr>
          <w:p w:rsidR="001778C4" w:rsidRPr="001778C4" w:rsidRDefault="001778C4" w:rsidP="001778C4">
            <w:pPr>
              <w:jc w:val="center"/>
              <w:rPr>
                <w:rFonts w:ascii="Times New Roman" w:eastAsia="Calibri" w:hAnsi="Times New Roman" w:cs="Times New Roman"/>
                <w:b/>
                <w:sz w:val="26"/>
                <w:szCs w:val="26"/>
                <w:lang w:val="fr-FR"/>
              </w:rPr>
            </w:pPr>
            <w:r w:rsidRPr="001778C4">
              <w:rPr>
                <w:rFonts w:ascii="Times New Roman" w:eastAsia="Calibri" w:hAnsi="Times New Roman" w:cs="Times New Roman"/>
                <w:b/>
                <w:sz w:val="26"/>
                <w:szCs w:val="26"/>
                <w:lang w:val="fr-FR"/>
              </w:rPr>
              <w:t>GIÁ TOUR</w:t>
            </w:r>
          </w:p>
          <w:p w:rsidR="001778C4" w:rsidRPr="001778C4" w:rsidRDefault="001778C4" w:rsidP="001778C4">
            <w:pPr>
              <w:jc w:val="center"/>
              <w:rPr>
                <w:rFonts w:ascii="Times New Roman" w:hAnsi="Times New Roman" w:cs="Times New Roman"/>
                <w:b/>
                <w:sz w:val="26"/>
                <w:szCs w:val="26"/>
                <w:lang w:val="fr-FR"/>
              </w:rPr>
            </w:pPr>
            <w:r w:rsidRPr="001778C4">
              <w:rPr>
                <w:rFonts w:ascii="Times New Roman" w:eastAsia="Calibri" w:hAnsi="Times New Roman" w:cs="Times New Roman"/>
                <w:i/>
                <w:sz w:val="26"/>
                <w:szCs w:val="26"/>
                <w:lang w:val="fr-FR"/>
              </w:rPr>
              <w:t>(Trẻ em đủ 2t đến dưới 11t)</w:t>
            </w:r>
          </w:p>
        </w:tc>
        <w:tc>
          <w:tcPr>
            <w:tcW w:w="1927" w:type="dxa"/>
            <w:vMerge w:val="restart"/>
            <w:shd w:val="clear" w:color="auto" w:fill="FFFF00"/>
            <w:vAlign w:val="center"/>
          </w:tcPr>
          <w:p w:rsidR="001778C4" w:rsidRPr="001778C4" w:rsidRDefault="001778C4" w:rsidP="001778C4">
            <w:pPr>
              <w:jc w:val="center"/>
              <w:rPr>
                <w:rFonts w:ascii="Times New Roman" w:eastAsia="Calibri" w:hAnsi="Times New Roman" w:cs="Times New Roman"/>
                <w:b/>
                <w:sz w:val="26"/>
                <w:szCs w:val="26"/>
                <w:lang w:val="fr-FR"/>
              </w:rPr>
            </w:pPr>
            <w:r w:rsidRPr="001778C4">
              <w:rPr>
                <w:rFonts w:ascii="Times New Roman" w:eastAsia="Calibri" w:hAnsi="Times New Roman" w:cs="Times New Roman"/>
                <w:b/>
                <w:sz w:val="26"/>
                <w:szCs w:val="26"/>
                <w:lang w:val="fr-FR"/>
              </w:rPr>
              <w:t>GIÁ TOUR</w:t>
            </w:r>
          </w:p>
          <w:p w:rsidR="001778C4" w:rsidRPr="001778C4" w:rsidRDefault="001778C4" w:rsidP="001778C4">
            <w:pPr>
              <w:jc w:val="center"/>
              <w:rPr>
                <w:rFonts w:ascii="Times New Roman" w:hAnsi="Times New Roman" w:cs="Times New Roman"/>
                <w:sz w:val="26"/>
                <w:szCs w:val="26"/>
                <w:lang w:val="fr-FR"/>
              </w:rPr>
            </w:pPr>
            <w:r w:rsidRPr="001778C4">
              <w:rPr>
                <w:rFonts w:ascii="Times New Roman" w:eastAsia="Calibri" w:hAnsi="Times New Roman" w:cs="Times New Roman"/>
                <w:i/>
                <w:sz w:val="26"/>
                <w:szCs w:val="26"/>
                <w:lang w:val="fr-FR"/>
              </w:rPr>
              <w:t>(Em bé dưới 2t)</w:t>
            </w:r>
          </w:p>
        </w:tc>
      </w:tr>
      <w:tr w:rsidR="001778C4" w:rsidRPr="001778C4" w:rsidTr="007D098B">
        <w:trPr>
          <w:trHeight w:val="719"/>
        </w:trPr>
        <w:tc>
          <w:tcPr>
            <w:tcW w:w="1408" w:type="dxa"/>
            <w:vMerge/>
            <w:shd w:val="clear" w:color="auto" w:fill="auto"/>
          </w:tcPr>
          <w:p w:rsidR="001778C4" w:rsidRPr="001778C4" w:rsidRDefault="001778C4" w:rsidP="001778C4">
            <w:pPr>
              <w:jc w:val="both"/>
              <w:rPr>
                <w:rFonts w:ascii="Times New Roman" w:hAnsi="Times New Roman" w:cs="Times New Roman"/>
                <w:b/>
                <w:sz w:val="26"/>
                <w:szCs w:val="26"/>
              </w:rPr>
            </w:pPr>
          </w:p>
        </w:tc>
        <w:tc>
          <w:tcPr>
            <w:tcW w:w="1275" w:type="dxa"/>
            <w:vMerge/>
            <w:shd w:val="clear" w:color="auto" w:fill="auto"/>
          </w:tcPr>
          <w:p w:rsidR="001778C4" w:rsidRPr="001778C4" w:rsidRDefault="001778C4" w:rsidP="001778C4">
            <w:pPr>
              <w:jc w:val="both"/>
              <w:rPr>
                <w:rFonts w:ascii="Times New Roman" w:hAnsi="Times New Roman" w:cs="Times New Roman"/>
                <w:i/>
                <w:sz w:val="26"/>
                <w:szCs w:val="26"/>
              </w:rPr>
            </w:pPr>
          </w:p>
        </w:tc>
        <w:tc>
          <w:tcPr>
            <w:tcW w:w="1606" w:type="dxa"/>
            <w:shd w:val="clear" w:color="auto" w:fill="FFFF00"/>
          </w:tcPr>
          <w:p w:rsidR="001778C4" w:rsidRPr="001778C4" w:rsidRDefault="001778C4" w:rsidP="001778C4">
            <w:pPr>
              <w:jc w:val="center"/>
              <w:rPr>
                <w:rFonts w:ascii="Times New Roman" w:hAnsi="Times New Roman" w:cs="Times New Roman"/>
                <w:b/>
                <w:sz w:val="26"/>
                <w:szCs w:val="26"/>
              </w:rPr>
            </w:pPr>
            <w:r w:rsidRPr="001778C4">
              <w:rPr>
                <w:rFonts w:ascii="Times New Roman" w:hAnsi="Times New Roman" w:cs="Times New Roman"/>
                <w:b/>
                <w:sz w:val="26"/>
                <w:szCs w:val="26"/>
              </w:rPr>
              <w:t>THÁNG</w:t>
            </w:r>
          </w:p>
        </w:tc>
        <w:tc>
          <w:tcPr>
            <w:tcW w:w="1276" w:type="dxa"/>
            <w:shd w:val="clear" w:color="auto" w:fill="FFFF00"/>
          </w:tcPr>
          <w:p w:rsidR="001778C4" w:rsidRPr="001778C4" w:rsidRDefault="001778C4" w:rsidP="001778C4">
            <w:pPr>
              <w:jc w:val="center"/>
              <w:rPr>
                <w:rFonts w:ascii="Times New Roman" w:hAnsi="Times New Roman" w:cs="Times New Roman"/>
                <w:b/>
                <w:sz w:val="26"/>
                <w:szCs w:val="26"/>
              </w:rPr>
            </w:pPr>
            <w:r w:rsidRPr="001778C4">
              <w:rPr>
                <w:rFonts w:ascii="Times New Roman" w:hAnsi="Times New Roman" w:cs="Times New Roman"/>
                <w:b/>
                <w:sz w:val="26"/>
                <w:szCs w:val="26"/>
              </w:rPr>
              <w:t>NGÀY</w:t>
            </w:r>
          </w:p>
        </w:tc>
        <w:tc>
          <w:tcPr>
            <w:tcW w:w="1843" w:type="dxa"/>
            <w:vMerge/>
            <w:shd w:val="clear" w:color="auto" w:fill="auto"/>
          </w:tcPr>
          <w:p w:rsidR="001778C4" w:rsidRPr="001778C4" w:rsidRDefault="001778C4" w:rsidP="001778C4">
            <w:pPr>
              <w:jc w:val="both"/>
              <w:rPr>
                <w:rFonts w:ascii="Times New Roman" w:hAnsi="Times New Roman" w:cs="Times New Roman"/>
                <w:b/>
                <w:sz w:val="26"/>
                <w:szCs w:val="26"/>
              </w:rPr>
            </w:pPr>
          </w:p>
        </w:tc>
        <w:tc>
          <w:tcPr>
            <w:tcW w:w="1701" w:type="dxa"/>
            <w:vMerge/>
            <w:shd w:val="clear" w:color="auto" w:fill="auto"/>
          </w:tcPr>
          <w:p w:rsidR="001778C4" w:rsidRPr="001778C4" w:rsidRDefault="001778C4" w:rsidP="001778C4">
            <w:pPr>
              <w:jc w:val="both"/>
              <w:rPr>
                <w:rFonts w:ascii="Times New Roman" w:hAnsi="Times New Roman" w:cs="Times New Roman"/>
                <w:b/>
                <w:sz w:val="26"/>
                <w:szCs w:val="26"/>
                <w:lang w:val="fr-FR"/>
              </w:rPr>
            </w:pPr>
          </w:p>
        </w:tc>
        <w:tc>
          <w:tcPr>
            <w:tcW w:w="1927" w:type="dxa"/>
            <w:vMerge/>
            <w:shd w:val="clear" w:color="auto" w:fill="auto"/>
          </w:tcPr>
          <w:p w:rsidR="001778C4" w:rsidRPr="001778C4" w:rsidRDefault="001778C4" w:rsidP="001778C4">
            <w:pPr>
              <w:jc w:val="both"/>
              <w:rPr>
                <w:rFonts w:ascii="Times New Roman" w:hAnsi="Times New Roman" w:cs="Times New Roman"/>
                <w:b/>
                <w:sz w:val="26"/>
                <w:szCs w:val="26"/>
                <w:lang w:val="fr-FR"/>
              </w:rPr>
            </w:pPr>
          </w:p>
        </w:tc>
      </w:tr>
      <w:tr w:rsidR="001778C4" w:rsidRPr="001778C4" w:rsidTr="007D098B">
        <w:trPr>
          <w:trHeight w:val="627"/>
        </w:trPr>
        <w:tc>
          <w:tcPr>
            <w:tcW w:w="1408" w:type="dxa"/>
            <w:vAlign w:val="center"/>
          </w:tcPr>
          <w:p w:rsidR="001778C4" w:rsidRPr="001778C4" w:rsidRDefault="001778C4" w:rsidP="007D098B">
            <w:pPr>
              <w:ind w:left="-90" w:right="-108"/>
              <w:jc w:val="center"/>
              <w:rPr>
                <w:rFonts w:ascii="Times New Roman" w:hAnsi="Times New Roman" w:cs="Times New Roman"/>
                <w:b/>
                <w:sz w:val="26"/>
                <w:szCs w:val="26"/>
              </w:rPr>
            </w:pPr>
            <w:r w:rsidRPr="001778C4">
              <w:rPr>
                <w:rFonts w:ascii="Times New Roman" w:hAnsi="Times New Roman" w:cs="Times New Roman"/>
                <w:b/>
                <w:sz w:val="26"/>
                <w:szCs w:val="26"/>
              </w:rPr>
              <w:lastRenderedPageBreak/>
              <w:t>Bangkok – Pattaya</w:t>
            </w:r>
          </w:p>
          <w:p w:rsidR="001778C4" w:rsidRPr="001778C4" w:rsidRDefault="001778C4" w:rsidP="007D098B">
            <w:pPr>
              <w:jc w:val="center"/>
              <w:rPr>
                <w:rFonts w:ascii="Times New Roman" w:hAnsi="Times New Roman" w:cs="Times New Roman"/>
                <w:i/>
                <w:sz w:val="26"/>
                <w:szCs w:val="26"/>
              </w:rPr>
            </w:pPr>
            <w:r w:rsidRPr="001778C4">
              <w:rPr>
                <w:rFonts w:ascii="Times New Roman" w:hAnsi="Times New Roman" w:cs="Times New Roman"/>
                <w:i/>
                <w:sz w:val="26"/>
                <w:szCs w:val="26"/>
              </w:rPr>
              <w:t>5 ngày 4 đêm</w:t>
            </w:r>
          </w:p>
        </w:tc>
        <w:tc>
          <w:tcPr>
            <w:tcW w:w="1275" w:type="dxa"/>
            <w:vAlign w:val="center"/>
          </w:tcPr>
          <w:p w:rsidR="001778C4" w:rsidRPr="007D098B" w:rsidRDefault="001778C4" w:rsidP="007D098B">
            <w:pPr>
              <w:jc w:val="center"/>
              <w:rPr>
                <w:rFonts w:ascii="Times New Roman" w:hAnsi="Times New Roman" w:cs="Times New Roman"/>
                <w:sz w:val="26"/>
                <w:szCs w:val="26"/>
              </w:rPr>
            </w:pPr>
            <w:r w:rsidRPr="007D098B">
              <w:rPr>
                <w:rFonts w:ascii="Times New Roman" w:hAnsi="Times New Roman" w:cs="Times New Roman"/>
                <w:sz w:val="26"/>
                <w:szCs w:val="26"/>
              </w:rPr>
              <w:t>4 sao Thái Lan</w:t>
            </w:r>
          </w:p>
        </w:tc>
        <w:tc>
          <w:tcPr>
            <w:tcW w:w="1606" w:type="dxa"/>
            <w:vAlign w:val="center"/>
          </w:tcPr>
          <w:p w:rsidR="001778C4" w:rsidRPr="001778C4" w:rsidRDefault="001778C4" w:rsidP="007D098B">
            <w:pPr>
              <w:jc w:val="center"/>
              <w:rPr>
                <w:rFonts w:ascii="Times New Roman" w:hAnsi="Times New Roman" w:cs="Times New Roman"/>
                <w:b/>
                <w:sz w:val="26"/>
                <w:szCs w:val="26"/>
              </w:rPr>
            </w:pPr>
            <w:r w:rsidRPr="001778C4">
              <w:rPr>
                <w:rFonts w:ascii="Times New Roman" w:hAnsi="Times New Roman" w:cs="Times New Roman"/>
                <w:b/>
                <w:sz w:val="26"/>
                <w:szCs w:val="26"/>
              </w:rPr>
              <w:t>9</w:t>
            </w:r>
          </w:p>
        </w:tc>
        <w:tc>
          <w:tcPr>
            <w:tcW w:w="1276" w:type="dxa"/>
            <w:vAlign w:val="center"/>
          </w:tcPr>
          <w:p w:rsidR="001778C4" w:rsidRPr="001778C4" w:rsidRDefault="001778C4" w:rsidP="007D098B">
            <w:pPr>
              <w:jc w:val="center"/>
              <w:rPr>
                <w:rFonts w:ascii="Times New Roman" w:hAnsi="Times New Roman" w:cs="Times New Roman"/>
                <w:b/>
                <w:sz w:val="26"/>
                <w:szCs w:val="26"/>
              </w:rPr>
            </w:pPr>
            <w:r w:rsidRPr="001778C4">
              <w:rPr>
                <w:rFonts w:ascii="Times New Roman" w:hAnsi="Times New Roman" w:cs="Times New Roman"/>
                <w:b/>
                <w:sz w:val="26"/>
                <w:szCs w:val="26"/>
              </w:rPr>
              <w:t>12</w:t>
            </w:r>
          </w:p>
        </w:tc>
        <w:tc>
          <w:tcPr>
            <w:tcW w:w="1843" w:type="dxa"/>
            <w:vAlign w:val="center"/>
          </w:tcPr>
          <w:p w:rsidR="001778C4" w:rsidRPr="001778C4" w:rsidRDefault="001778C4" w:rsidP="007D098B">
            <w:pPr>
              <w:jc w:val="center"/>
              <w:rPr>
                <w:rFonts w:ascii="Times New Roman" w:hAnsi="Times New Roman" w:cs="Times New Roman"/>
                <w:b/>
                <w:sz w:val="26"/>
                <w:szCs w:val="26"/>
              </w:rPr>
            </w:pPr>
            <w:r w:rsidRPr="001778C4">
              <w:rPr>
                <w:rFonts w:ascii="Times New Roman" w:hAnsi="Times New Roman" w:cs="Times New Roman"/>
                <w:b/>
                <w:sz w:val="26"/>
                <w:szCs w:val="26"/>
              </w:rPr>
              <w:t>7.990.000</w:t>
            </w:r>
            <w:r w:rsidR="007D098B">
              <w:rPr>
                <w:rFonts w:ascii="Times New Roman" w:hAnsi="Times New Roman" w:cs="Times New Roman"/>
                <w:b/>
                <w:sz w:val="26"/>
                <w:szCs w:val="26"/>
              </w:rPr>
              <w:t>Đ</w:t>
            </w:r>
          </w:p>
        </w:tc>
        <w:tc>
          <w:tcPr>
            <w:tcW w:w="1701" w:type="dxa"/>
            <w:vAlign w:val="center"/>
          </w:tcPr>
          <w:p w:rsidR="001778C4" w:rsidRPr="001778C4" w:rsidRDefault="001778C4" w:rsidP="007D098B">
            <w:pPr>
              <w:jc w:val="center"/>
              <w:rPr>
                <w:rFonts w:ascii="Times New Roman" w:hAnsi="Times New Roman" w:cs="Times New Roman"/>
                <w:b/>
                <w:sz w:val="26"/>
                <w:szCs w:val="26"/>
              </w:rPr>
            </w:pPr>
            <w:r w:rsidRPr="001778C4">
              <w:rPr>
                <w:rFonts w:ascii="Times New Roman" w:hAnsi="Times New Roman" w:cs="Times New Roman"/>
                <w:b/>
                <w:sz w:val="26"/>
                <w:szCs w:val="26"/>
              </w:rPr>
              <w:t>7.300.000</w:t>
            </w:r>
            <w:r w:rsidR="007D098B">
              <w:rPr>
                <w:rFonts w:ascii="Times New Roman" w:hAnsi="Times New Roman" w:cs="Times New Roman"/>
                <w:b/>
                <w:sz w:val="26"/>
                <w:szCs w:val="26"/>
              </w:rPr>
              <w:t>Đ</w:t>
            </w:r>
          </w:p>
        </w:tc>
        <w:tc>
          <w:tcPr>
            <w:tcW w:w="1927" w:type="dxa"/>
            <w:vAlign w:val="center"/>
          </w:tcPr>
          <w:p w:rsidR="001778C4" w:rsidRPr="001778C4" w:rsidRDefault="001778C4" w:rsidP="007D098B">
            <w:pPr>
              <w:jc w:val="center"/>
              <w:rPr>
                <w:rFonts w:ascii="Times New Roman" w:hAnsi="Times New Roman" w:cs="Times New Roman"/>
                <w:i/>
                <w:sz w:val="26"/>
                <w:szCs w:val="26"/>
              </w:rPr>
            </w:pPr>
            <w:r w:rsidRPr="001778C4">
              <w:rPr>
                <w:rFonts w:ascii="Times New Roman" w:hAnsi="Times New Roman" w:cs="Times New Roman"/>
                <w:b/>
                <w:sz w:val="26"/>
                <w:szCs w:val="26"/>
              </w:rPr>
              <w:t>3.500.000</w:t>
            </w:r>
            <w:r w:rsidR="007D098B">
              <w:rPr>
                <w:rFonts w:ascii="Times New Roman" w:hAnsi="Times New Roman" w:cs="Times New Roman"/>
                <w:b/>
                <w:sz w:val="26"/>
                <w:szCs w:val="26"/>
              </w:rPr>
              <w:t>Đ</w:t>
            </w:r>
          </w:p>
        </w:tc>
      </w:tr>
      <w:tr w:rsidR="001778C4" w:rsidRPr="001778C4" w:rsidTr="007D098B">
        <w:trPr>
          <w:cantSplit/>
          <w:trHeight w:val="620"/>
        </w:trPr>
        <w:tc>
          <w:tcPr>
            <w:tcW w:w="11036" w:type="dxa"/>
            <w:gridSpan w:val="7"/>
            <w:tcBorders>
              <w:left w:val="single" w:sz="4" w:space="0" w:color="FFC000"/>
              <w:right w:val="single" w:sz="4" w:space="0" w:color="FFC000"/>
            </w:tcBorders>
            <w:shd w:val="clear" w:color="auto" w:fill="FFFF00"/>
            <w:vAlign w:val="center"/>
          </w:tcPr>
          <w:p w:rsidR="001778C4" w:rsidRPr="001778C4" w:rsidRDefault="001778C4" w:rsidP="007D098B">
            <w:pPr>
              <w:ind w:left="-18"/>
              <w:contextualSpacing/>
              <w:jc w:val="center"/>
              <w:rPr>
                <w:rFonts w:ascii="Times New Roman" w:hAnsi="Times New Roman" w:cs="Times New Roman"/>
                <w:b/>
                <w:sz w:val="26"/>
                <w:szCs w:val="26"/>
                <w:lang w:val="nl-NL"/>
              </w:rPr>
            </w:pPr>
            <w:r w:rsidRPr="001778C4">
              <w:rPr>
                <w:rFonts w:ascii="Times New Roman" w:hAnsi="Times New Roman" w:cs="Times New Roman"/>
                <w:b/>
                <w:sz w:val="26"/>
                <w:szCs w:val="26"/>
                <w:lang w:val="nl-NL"/>
              </w:rPr>
              <w:t>ĐIỀU KIỆN KHI ĐĂNG KÝ TOUR</w:t>
            </w:r>
          </w:p>
        </w:tc>
      </w:tr>
    </w:tbl>
    <w:tbl>
      <w:tblPr>
        <w:tblStyle w:val="TableGrid1"/>
        <w:tblW w:w="11700" w:type="dxa"/>
        <w:tblInd w:w="-1062"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2369"/>
        <w:gridCol w:w="9331"/>
      </w:tblGrid>
      <w:tr w:rsidR="001778C4" w:rsidRPr="001778C4" w:rsidTr="00780153">
        <w:trPr>
          <w:cantSplit/>
          <w:trHeight w:val="4474"/>
        </w:trPr>
        <w:tc>
          <w:tcPr>
            <w:tcW w:w="2369" w:type="dxa"/>
            <w:textDirection w:val="btLr"/>
            <w:vAlign w:val="center"/>
          </w:tcPr>
          <w:p w:rsidR="001778C4" w:rsidRPr="001778C4" w:rsidRDefault="001778C4" w:rsidP="007D098B">
            <w:pPr>
              <w:spacing w:line="360" w:lineRule="auto"/>
              <w:ind w:left="113" w:right="113"/>
              <w:jc w:val="center"/>
              <w:rPr>
                <w:rFonts w:ascii="Times New Roman" w:hAnsi="Times New Roman" w:cs="Times New Roman"/>
                <w:b/>
                <w:sz w:val="26"/>
                <w:szCs w:val="26"/>
                <w:u w:val="single"/>
              </w:rPr>
            </w:pPr>
            <w:r w:rsidRPr="007D098B">
              <w:rPr>
                <w:rFonts w:ascii="Times New Roman" w:hAnsi="Times New Roman" w:cs="Times New Roman"/>
                <w:b/>
                <w:color w:val="FF0000"/>
                <w:sz w:val="26"/>
                <w:szCs w:val="26"/>
                <w:u w:val="single"/>
              </w:rPr>
              <w:t>GIÁ TOUR BAO GỒM</w:t>
            </w:r>
          </w:p>
        </w:tc>
        <w:tc>
          <w:tcPr>
            <w:tcW w:w="9331" w:type="dxa"/>
          </w:tcPr>
          <w:p w:rsidR="001778C4" w:rsidRPr="007D098B" w:rsidRDefault="001778C4" w:rsidP="007D098B">
            <w:pPr>
              <w:pStyle w:val="ListParagraph"/>
              <w:numPr>
                <w:ilvl w:val="0"/>
                <w:numId w:val="37"/>
              </w:numPr>
              <w:spacing w:before="120" w:after="120" w:line="360" w:lineRule="auto"/>
              <w:ind w:left="253" w:hanging="142"/>
              <w:jc w:val="both"/>
              <w:rPr>
                <w:rFonts w:ascii="Times New Roman" w:hAnsi="Times New Roman" w:cs="Times New Roman"/>
                <w:b/>
                <w:i/>
                <w:sz w:val="26"/>
                <w:szCs w:val="26"/>
              </w:rPr>
            </w:pPr>
            <w:r w:rsidRPr="007D098B">
              <w:rPr>
                <w:rFonts w:ascii="Times New Roman" w:hAnsi="Times New Roman" w:cs="Times New Roman"/>
                <w:sz w:val="26"/>
                <w:szCs w:val="26"/>
              </w:rPr>
              <w:t>Khách sạn tiêu chuẩ</w:t>
            </w:r>
            <w:r w:rsidR="007D098B" w:rsidRPr="007D098B">
              <w:rPr>
                <w:rFonts w:ascii="Times New Roman" w:hAnsi="Times New Roman" w:cs="Times New Roman"/>
                <w:sz w:val="26"/>
                <w:szCs w:val="26"/>
              </w:rPr>
              <w:t>n 4 sao Thái Lan,</w:t>
            </w:r>
            <w:r w:rsidRPr="007D098B">
              <w:rPr>
                <w:rFonts w:ascii="Times New Roman" w:hAnsi="Times New Roman" w:cs="Times New Roman"/>
                <w:sz w:val="26"/>
                <w:szCs w:val="26"/>
              </w:rPr>
              <w:t xml:space="preserve"> </w:t>
            </w:r>
            <w:r w:rsidR="007D098B" w:rsidRPr="007D098B">
              <w:rPr>
                <w:rFonts w:ascii="Times New Roman" w:hAnsi="Times New Roman" w:cs="Times New Roman"/>
                <w:sz w:val="26"/>
                <w:szCs w:val="26"/>
              </w:rPr>
              <w:t>p</w:t>
            </w:r>
            <w:r w:rsidRPr="007D098B">
              <w:rPr>
                <w:rFonts w:ascii="Times New Roman" w:hAnsi="Times New Roman" w:cs="Times New Roman"/>
                <w:sz w:val="26"/>
                <w:szCs w:val="26"/>
              </w:rPr>
              <w:t>hòng ở 2 người lớ</w:t>
            </w:r>
            <w:r w:rsidR="007D098B" w:rsidRPr="007D098B">
              <w:rPr>
                <w:rFonts w:ascii="Times New Roman" w:hAnsi="Times New Roman" w:cs="Times New Roman"/>
                <w:sz w:val="26"/>
                <w:szCs w:val="26"/>
              </w:rPr>
              <w:t>n/phòng</w:t>
            </w:r>
          </w:p>
          <w:p w:rsidR="001778C4" w:rsidRPr="007D098B" w:rsidRDefault="001778C4" w:rsidP="007D098B">
            <w:pPr>
              <w:pStyle w:val="ListParagraph"/>
              <w:numPr>
                <w:ilvl w:val="0"/>
                <w:numId w:val="37"/>
              </w:numPr>
              <w:spacing w:before="120" w:after="120" w:line="360" w:lineRule="auto"/>
              <w:ind w:left="253" w:right="-108" w:hanging="142"/>
              <w:jc w:val="both"/>
              <w:rPr>
                <w:rFonts w:ascii="Times New Roman" w:hAnsi="Times New Roman" w:cs="Times New Roman"/>
                <w:i/>
                <w:sz w:val="26"/>
                <w:szCs w:val="26"/>
              </w:rPr>
            </w:pPr>
            <w:r w:rsidRPr="007D098B">
              <w:rPr>
                <w:rFonts w:ascii="Times New Roman" w:hAnsi="Times New Roman" w:cs="Times New Roman"/>
                <w:sz w:val="26"/>
                <w:szCs w:val="26"/>
              </w:rPr>
              <w:t>Vé máy bay khứ hồi SGN</w:t>
            </w:r>
            <w:r w:rsidR="007D098B" w:rsidRPr="007D098B">
              <w:rPr>
                <w:rFonts w:ascii="Times New Roman" w:hAnsi="Times New Roman" w:cs="Times New Roman"/>
                <w:sz w:val="26"/>
                <w:szCs w:val="26"/>
              </w:rPr>
              <w:t xml:space="preserve"> – </w:t>
            </w:r>
            <w:r w:rsidRPr="007D098B">
              <w:rPr>
                <w:rFonts w:ascii="Times New Roman" w:hAnsi="Times New Roman" w:cs="Times New Roman"/>
                <w:sz w:val="26"/>
                <w:szCs w:val="26"/>
              </w:rPr>
              <w:t>BKK</w:t>
            </w:r>
            <w:r w:rsidR="007D098B" w:rsidRPr="007D098B">
              <w:rPr>
                <w:rFonts w:ascii="Times New Roman" w:hAnsi="Times New Roman" w:cs="Times New Roman"/>
                <w:sz w:val="26"/>
                <w:szCs w:val="26"/>
              </w:rPr>
              <w:t xml:space="preserve"> </w:t>
            </w:r>
            <w:r w:rsidRPr="007D098B">
              <w:rPr>
                <w:rFonts w:ascii="Times New Roman" w:hAnsi="Times New Roman" w:cs="Times New Roman"/>
                <w:sz w:val="26"/>
                <w:szCs w:val="26"/>
              </w:rPr>
              <w:t>-</w:t>
            </w:r>
            <w:r w:rsidR="007D098B" w:rsidRPr="007D098B">
              <w:rPr>
                <w:rFonts w:ascii="Times New Roman" w:hAnsi="Times New Roman" w:cs="Times New Roman"/>
                <w:sz w:val="26"/>
                <w:szCs w:val="26"/>
              </w:rPr>
              <w:t xml:space="preserve"> </w:t>
            </w:r>
            <w:r w:rsidRPr="007D098B">
              <w:rPr>
                <w:rFonts w:ascii="Times New Roman" w:hAnsi="Times New Roman" w:cs="Times New Roman"/>
                <w:sz w:val="26"/>
                <w:szCs w:val="26"/>
              </w:rPr>
              <w:t xml:space="preserve">SGN </w:t>
            </w:r>
            <w:r w:rsidR="007D098B" w:rsidRPr="007D098B">
              <w:rPr>
                <w:rFonts w:ascii="Times New Roman" w:hAnsi="Times New Roman" w:cs="Times New Roman"/>
                <w:sz w:val="26"/>
                <w:szCs w:val="26"/>
              </w:rPr>
              <w:t>(</w:t>
            </w:r>
            <w:r w:rsidRPr="007D098B">
              <w:rPr>
                <w:rFonts w:ascii="Times New Roman" w:hAnsi="Times New Roman" w:cs="Times New Roman"/>
                <w:sz w:val="26"/>
                <w:szCs w:val="26"/>
              </w:rPr>
              <w:t>7kg hành lý xách tay + 20kg hành lý ký gửi</w:t>
            </w:r>
            <w:r w:rsidR="007D098B" w:rsidRPr="007D098B">
              <w:rPr>
                <w:rFonts w:ascii="Times New Roman" w:hAnsi="Times New Roman" w:cs="Times New Roman"/>
                <w:sz w:val="26"/>
                <w:szCs w:val="26"/>
              </w:rPr>
              <w:t>)</w:t>
            </w:r>
          </w:p>
          <w:p w:rsidR="001778C4" w:rsidRPr="007D098B" w:rsidRDefault="001778C4" w:rsidP="007D098B">
            <w:pPr>
              <w:pStyle w:val="ListParagraph"/>
              <w:numPr>
                <w:ilvl w:val="0"/>
                <w:numId w:val="37"/>
              </w:numPr>
              <w:tabs>
                <w:tab w:val="left" w:pos="270"/>
              </w:tabs>
              <w:spacing w:before="120" w:after="120" w:line="360" w:lineRule="auto"/>
              <w:ind w:left="253" w:hanging="142"/>
              <w:jc w:val="both"/>
              <w:rPr>
                <w:rFonts w:ascii="Times New Roman" w:hAnsi="Times New Roman" w:cs="Times New Roman"/>
                <w:sz w:val="26"/>
                <w:szCs w:val="26"/>
              </w:rPr>
            </w:pPr>
            <w:r w:rsidRPr="007D098B">
              <w:rPr>
                <w:rFonts w:ascii="Times New Roman" w:hAnsi="Times New Roman" w:cs="Times New Roman"/>
                <w:sz w:val="26"/>
                <w:szCs w:val="26"/>
              </w:rPr>
              <w:t>Xe du lịch  vận chuyể</w:t>
            </w:r>
            <w:r w:rsidR="007D098B">
              <w:rPr>
                <w:rFonts w:ascii="Times New Roman" w:hAnsi="Times New Roman" w:cs="Times New Roman"/>
                <w:sz w:val="26"/>
                <w:szCs w:val="26"/>
              </w:rPr>
              <w:t>n theo chương trình tham quan</w:t>
            </w:r>
          </w:p>
          <w:p w:rsidR="001778C4" w:rsidRPr="007D098B" w:rsidRDefault="001778C4" w:rsidP="007D098B">
            <w:pPr>
              <w:pStyle w:val="ListParagraph"/>
              <w:numPr>
                <w:ilvl w:val="0"/>
                <w:numId w:val="37"/>
              </w:numPr>
              <w:spacing w:before="120" w:after="120" w:line="360" w:lineRule="auto"/>
              <w:ind w:left="253" w:hanging="142"/>
              <w:jc w:val="both"/>
              <w:rPr>
                <w:rFonts w:ascii="Times New Roman" w:hAnsi="Times New Roman" w:cs="Times New Roman"/>
                <w:sz w:val="26"/>
                <w:szCs w:val="26"/>
              </w:rPr>
            </w:pPr>
            <w:r w:rsidRPr="007D098B">
              <w:rPr>
                <w:rFonts w:ascii="Times New Roman" w:hAnsi="Times New Roman" w:cs="Times New Roman"/>
                <w:sz w:val="26"/>
                <w:szCs w:val="26"/>
              </w:rPr>
              <w:t>Các bữa ăn theo chương trình:</w:t>
            </w:r>
          </w:p>
          <w:p w:rsidR="001778C4" w:rsidRPr="007D098B" w:rsidRDefault="001778C4" w:rsidP="007D098B">
            <w:pPr>
              <w:pStyle w:val="ListParagraph"/>
              <w:numPr>
                <w:ilvl w:val="1"/>
                <w:numId w:val="38"/>
              </w:numPr>
              <w:suppressAutoHyphens/>
              <w:spacing w:before="120" w:after="120" w:line="360" w:lineRule="auto"/>
              <w:jc w:val="both"/>
              <w:rPr>
                <w:rFonts w:ascii="Times New Roman" w:hAnsi="Times New Roman" w:cs="Times New Roman"/>
                <w:sz w:val="26"/>
                <w:szCs w:val="26"/>
              </w:rPr>
            </w:pPr>
            <w:r w:rsidRPr="007D098B">
              <w:rPr>
                <w:rFonts w:ascii="Times New Roman" w:hAnsi="Times New Roman" w:cs="Times New Roman"/>
                <w:sz w:val="26"/>
                <w:szCs w:val="26"/>
              </w:rPr>
              <w:t>04 bữa sáng buffet khách sạ</w:t>
            </w:r>
            <w:r w:rsidR="007D098B">
              <w:rPr>
                <w:rFonts w:ascii="Times New Roman" w:hAnsi="Times New Roman" w:cs="Times New Roman"/>
                <w:sz w:val="26"/>
                <w:szCs w:val="26"/>
              </w:rPr>
              <w:t>n</w:t>
            </w:r>
          </w:p>
          <w:p w:rsidR="001778C4" w:rsidRPr="007D098B" w:rsidRDefault="001778C4" w:rsidP="007D098B">
            <w:pPr>
              <w:pStyle w:val="ListParagraph"/>
              <w:numPr>
                <w:ilvl w:val="1"/>
                <w:numId w:val="38"/>
              </w:numPr>
              <w:suppressAutoHyphens/>
              <w:spacing w:before="120" w:after="120" w:line="360" w:lineRule="auto"/>
              <w:jc w:val="both"/>
              <w:rPr>
                <w:rFonts w:ascii="Times New Roman" w:hAnsi="Times New Roman" w:cs="Times New Roman"/>
                <w:sz w:val="26"/>
                <w:szCs w:val="26"/>
              </w:rPr>
            </w:pPr>
            <w:r w:rsidRPr="007D098B">
              <w:rPr>
                <w:rFonts w:ascii="Times New Roman" w:hAnsi="Times New Roman" w:cs="Times New Roman"/>
                <w:sz w:val="26"/>
                <w:szCs w:val="26"/>
              </w:rPr>
              <w:t>07 bữa ăn chính với đặc sản vùng miền</w:t>
            </w:r>
          </w:p>
          <w:p w:rsidR="001778C4" w:rsidRPr="007D098B" w:rsidRDefault="001778C4" w:rsidP="007D098B">
            <w:pPr>
              <w:pStyle w:val="ListParagraph"/>
              <w:numPr>
                <w:ilvl w:val="0"/>
                <w:numId w:val="37"/>
              </w:numPr>
              <w:spacing w:before="120" w:after="120" w:line="360" w:lineRule="auto"/>
              <w:ind w:left="253" w:hanging="142"/>
              <w:jc w:val="both"/>
              <w:rPr>
                <w:rFonts w:ascii="Times New Roman" w:hAnsi="Times New Roman" w:cs="Times New Roman"/>
                <w:sz w:val="26"/>
                <w:szCs w:val="26"/>
              </w:rPr>
            </w:pPr>
            <w:r w:rsidRPr="007D098B">
              <w:rPr>
                <w:rFonts w:ascii="Times New Roman" w:hAnsi="Times New Roman" w:cs="Times New Roman"/>
                <w:sz w:val="26"/>
                <w:szCs w:val="26"/>
              </w:rPr>
              <w:t>Vé vào cổng các điể</w:t>
            </w:r>
            <w:r w:rsidR="007D098B">
              <w:rPr>
                <w:rFonts w:ascii="Times New Roman" w:hAnsi="Times New Roman" w:cs="Times New Roman"/>
                <w:sz w:val="26"/>
                <w:szCs w:val="26"/>
              </w:rPr>
              <w:t>m tham quan theo chư</w:t>
            </w:r>
            <w:r w:rsidR="007D098B">
              <w:rPr>
                <w:rFonts w:ascii="Times New Roman" w:hAnsi="Times New Roman" w:cs="Times New Roman"/>
                <w:sz w:val="26"/>
                <w:szCs w:val="26"/>
              </w:rPr>
              <w:softHyphen/>
            </w:r>
            <w:r w:rsidR="007D098B">
              <w:rPr>
                <w:rFonts w:ascii="Times New Roman" w:hAnsi="Times New Roman" w:cs="Times New Roman"/>
                <w:sz w:val="26"/>
                <w:szCs w:val="26"/>
              </w:rPr>
              <w:softHyphen/>
              <w:t>ơng trình</w:t>
            </w:r>
          </w:p>
          <w:p w:rsidR="001778C4" w:rsidRPr="007D098B" w:rsidRDefault="001778C4" w:rsidP="007D098B">
            <w:pPr>
              <w:pStyle w:val="ListParagraph"/>
              <w:numPr>
                <w:ilvl w:val="0"/>
                <w:numId w:val="37"/>
              </w:numPr>
              <w:spacing w:before="120" w:after="120" w:line="360" w:lineRule="auto"/>
              <w:ind w:left="253" w:hanging="142"/>
              <w:jc w:val="both"/>
              <w:rPr>
                <w:rFonts w:ascii="Times New Roman" w:hAnsi="Times New Roman" w:cs="Times New Roman"/>
                <w:i/>
                <w:sz w:val="26"/>
                <w:szCs w:val="26"/>
              </w:rPr>
            </w:pPr>
            <w:r w:rsidRPr="007D098B">
              <w:rPr>
                <w:rFonts w:ascii="Times New Roman" w:hAnsi="Times New Roman" w:cs="Times New Roman"/>
                <w:sz w:val="26"/>
                <w:szCs w:val="26"/>
              </w:rPr>
              <w:t>Bảo hiểm du lịch với mức bồi thường cao nhấ</w:t>
            </w:r>
            <w:r w:rsidR="007D098B" w:rsidRPr="007D098B">
              <w:rPr>
                <w:rFonts w:ascii="Times New Roman" w:hAnsi="Times New Roman" w:cs="Times New Roman"/>
                <w:sz w:val="26"/>
                <w:szCs w:val="26"/>
              </w:rPr>
              <w:t>t 10.000USD/</w:t>
            </w:r>
            <w:r w:rsidRPr="007D098B">
              <w:rPr>
                <w:rFonts w:ascii="Times New Roman" w:hAnsi="Times New Roman" w:cs="Times New Roman"/>
                <w:sz w:val="26"/>
                <w:szCs w:val="26"/>
              </w:rPr>
              <w:t>vụ</w:t>
            </w:r>
            <w:r w:rsidR="007D098B">
              <w:rPr>
                <w:rFonts w:ascii="Times New Roman" w:hAnsi="Times New Roman" w:cs="Times New Roman"/>
                <w:sz w:val="26"/>
                <w:szCs w:val="26"/>
              </w:rPr>
              <w:t xml:space="preserve"> </w:t>
            </w:r>
            <w:r w:rsidRPr="007D098B">
              <w:rPr>
                <w:rFonts w:ascii="Times New Roman" w:hAnsi="Times New Roman" w:cs="Times New Roman"/>
                <w:sz w:val="26"/>
                <w:szCs w:val="26"/>
              </w:rPr>
              <w:t>(Trẻ em dưới 5 tháng tuổi và người lớn trên 85 tuổi không được bảo hiểm)</w:t>
            </w:r>
          </w:p>
          <w:p w:rsidR="001778C4" w:rsidRPr="007D098B" w:rsidRDefault="001778C4" w:rsidP="007D098B">
            <w:pPr>
              <w:pStyle w:val="ListParagraph"/>
              <w:numPr>
                <w:ilvl w:val="0"/>
                <w:numId w:val="37"/>
              </w:numPr>
              <w:spacing w:before="120" w:after="120" w:line="360" w:lineRule="auto"/>
              <w:ind w:left="253" w:hanging="142"/>
              <w:jc w:val="both"/>
              <w:rPr>
                <w:rFonts w:ascii="Times New Roman" w:hAnsi="Times New Roman" w:cs="Times New Roman"/>
                <w:sz w:val="26"/>
                <w:szCs w:val="26"/>
              </w:rPr>
            </w:pPr>
            <w:r w:rsidRPr="007D098B">
              <w:rPr>
                <w:rFonts w:ascii="Times New Roman" w:hAnsi="Times New Roman" w:cs="Times New Roman"/>
                <w:sz w:val="26"/>
                <w:szCs w:val="26"/>
              </w:rPr>
              <w:t>Phục vụ 01 chai nước suố</w:t>
            </w:r>
            <w:r w:rsidR="007D098B">
              <w:rPr>
                <w:rFonts w:ascii="Times New Roman" w:hAnsi="Times New Roman" w:cs="Times New Roman"/>
                <w:sz w:val="26"/>
                <w:szCs w:val="26"/>
              </w:rPr>
              <w:t>i</w:t>
            </w:r>
            <w:r w:rsidRPr="007D098B">
              <w:rPr>
                <w:rFonts w:ascii="Times New Roman" w:hAnsi="Times New Roman" w:cs="Times New Roman"/>
                <w:sz w:val="26"/>
                <w:szCs w:val="26"/>
              </w:rPr>
              <w:t>/người/ngày</w:t>
            </w:r>
          </w:p>
          <w:p w:rsidR="001778C4" w:rsidRPr="007D098B" w:rsidRDefault="001778C4" w:rsidP="007D098B">
            <w:pPr>
              <w:pStyle w:val="ListParagraph"/>
              <w:numPr>
                <w:ilvl w:val="0"/>
                <w:numId w:val="37"/>
              </w:numPr>
              <w:spacing w:before="120" w:after="120" w:line="360" w:lineRule="auto"/>
              <w:ind w:left="253" w:hanging="142"/>
              <w:jc w:val="both"/>
              <w:rPr>
                <w:rFonts w:ascii="Times New Roman" w:hAnsi="Times New Roman" w:cs="Times New Roman"/>
                <w:sz w:val="26"/>
                <w:szCs w:val="26"/>
              </w:rPr>
            </w:pPr>
            <w:r w:rsidRPr="007D098B">
              <w:rPr>
                <w:rFonts w:ascii="Times New Roman" w:hAnsi="Times New Roman" w:cs="Times New Roman"/>
                <w:sz w:val="26"/>
                <w:szCs w:val="26"/>
              </w:rPr>
              <w:t>HDV đị</w:t>
            </w:r>
            <w:r w:rsidR="007D098B">
              <w:rPr>
                <w:rFonts w:ascii="Times New Roman" w:hAnsi="Times New Roman" w:cs="Times New Roman"/>
                <w:sz w:val="26"/>
                <w:szCs w:val="26"/>
              </w:rPr>
              <w:t>a phương và t</w:t>
            </w:r>
            <w:r w:rsidRPr="007D098B">
              <w:rPr>
                <w:rFonts w:ascii="Times New Roman" w:hAnsi="Times New Roman" w:cs="Times New Roman"/>
                <w:sz w:val="26"/>
                <w:szCs w:val="26"/>
              </w:rPr>
              <w:t xml:space="preserve">rưởng đoàn Việt Nam </w:t>
            </w:r>
            <w:proofErr w:type="gramStart"/>
            <w:r w:rsidRPr="007D098B">
              <w:rPr>
                <w:rFonts w:ascii="Times New Roman" w:hAnsi="Times New Roman" w:cs="Times New Roman"/>
                <w:sz w:val="26"/>
                <w:szCs w:val="26"/>
              </w:rPr>
              <w:t>theo</w:t>
            </w:r>
            <w:proofErr w:type="gramEnd"/>
            <w:r w:rsidRPr="007D098B">
              <w:rPr>
                <w:rFonts w:ascii="Times New Roman" w:hAnsi="Times New Roman" w:cs="Times New Roman"/>
                <w:sz w:val="26"/>
                <w:szCs w:val="26"/>
              </w:rPr>
              <w:t xml:space="preserve"> suốt tuyến.</w:t>
            </w:r>
          </w:p>
          <w:p w:rsidR="001778C4" w:rsidRPr="007D098B" w:rsidRDefault="001778C4" w:rsidP="007D098B">
            <w:pPr>
              <w:pStyle w:val="ListParagraph"/>
              <w:numPr>
                <w:ilvl w:val="0"/>
                <w:numId w:val="37"/>
              </w:numPr>
              <w:spacing w:before="120" w:after="120" w:line="360" w:lineRule="auto"/>
              <w:ind w:left="253" w:hanging="142"/>
              <w:jc w:val="both"/>
              <w:rPr>
                <w:rFonts w:ascii="Times New Roman" w:hAnsi="Times New Roman" w:cs="Times New Roman"/>
                <w:b/>
                <w:sz w:val="26"/>
                <w:szCs w:val="26"/>
                <w:u w:val="single"/>
              </w:rPr>
            </w:pPr>
            <w:r w:rsidRPr="007D098B">
              <w:rPr>
                <w:rFonts w:ascii="Times New Roman" w:hAnsi="Times New Roman" w:cs="Times New Roman"/>
                <w:sz w:val="26"/>
                <w:szCs w:val="26"/>
              </w:rPr>
              <w:t>QUÀ TẶNG:</w:t>
            </w:r>
            <w:r w:rsidRPr="007D098B">
              <w:rPr>
                <w:rFonts w:ascii="Times New Roman" w:hAnsi="Times New Roman" w:cs="Times New Roman"/>
                <w:b/>
                <w:sz w:val="26"/>
                <w:szCs w:val="26"/>
              </w:rPr>
              <w:t xml:space="preserve"> </w:t>
            </w:r>
            <w:r w:rsidRPr="007D098B">
              <w:rPr>
                <w:rFonts w:ascii="Times New Roman" w:eastAsia="Times New Roman" w:hAnsi="Times New Roman" w:cs="Times New Roman"/>
                <w:b/>
                <w:i/>
                <w:sz w:val="26"/>
                <w:szCs w:val="26"/>
              </w:rPr>
              <w:t xml:space="preserve"> </w:t>
            </w:r>
            <w:r w:rsidRPr="007D098B">
              <w:rPr>
                <w:rFonts w:ascii="Times New Roman" w:eastAsia="Times New Roman" w:hAnsi="Times New Roman" w:cs="Times New Roman"/>
                <w:sz w:val="26"/>
                <w:szCs w:val="26"/>
              </w:rPr>
              <w:t>Nón du lịch</w:t>
            </w:r>
            <w:r w:rsidRPr="007D098B">
              <w:rPr>
                <w:rFonts w:ascii="Times New Roman" w:eastAsia="Times New Roman" w:hAnsi="Times New Roman" w:cs="Times New Roman"/>
                <w:i/>
                <w:sz w:val="26"/>
                <w:szCs w:val="26"/>
              </w:rPr>
              <w:t xml:space="preserve"> </w:t>
            </w:r>
          </w:p>
        </w:tc>
      </w:tr>
      <w:tr w:rsidR="001778C4" w:rsidRPr="001778C4" w:rsidTr="00780153">
        <w:trPr>
          <w:cantSplit/>
          <w:trHeight w:val="2976"/>
        </w:trPr>
        <w:tc>
          <w:tcPr>
            <w:tcW w:w="2369" w:type="dxa"/>
            <w:textDirection w:val="btLr"/>
            <w:vAlign w:val="center"/>
          </w:tcPr>
          <w:p w:rsidR="001778C4" w:rsidRPr="001778C4" w:rsidRDefault="001778C4" w:rsidP="007D098B">
            <w:pPr>
              <w:spacing w:line="360" w:lineRule="auto"/>
              <w:jc w:val="center"/>
              <w:rPr>
                <w:rFonts w:ascii="Times New Roman" w:hAnsi="Times New Roman" w:cs="Times New Roman"/>
                <w:b/>
                <w:sz w:val="26"/>
                <w:szCs w:val="26"/>
                <w:u w:val="single"/>
              </w:rPr>
            </w:pPr>
            <w:r w:rsidRPr="007D098B">
              <w:rPr>
                <w:rFonts w:ascii="Times New Roman" w:hAnsi="Times New Roman" w:cs="Times New Roman"/>
                <w:b/>
                <w:color w:val="FF0000"/>
                <w:sz w:val="26"/>
                <w:szCs w:val="26"/>
                <w:u w:val="single"/>
              </w:rPr>
              <w:lastRenderedPageBreak/>
              <w:t xml:space="preserve">GIÁ </w:t>
            </w:r>
            <w:r w:rsidR="007D098B" w:rsidRPr="007D098B">
              <w:rPr>
                <w:rFonts w:ascii="Times New Roman" w:hAnsi="Times New Roman" w:cs="Times New Roman"/>
                <w:b/>
                <w:color w:val="FF0000"/>
                <w:sz w:val="26"/>
                <w:szCs w:val="26"/>
                <w:u w:val="single"/>
              </w:rPr>
              <w:t>TOUR KHÔNG</w:t>
            </w:r>
            <w:r w:rsidRPr="007D098B">
              <w:rPr>
                <w:rFonts w:ascii="Times New Roman" w:hAnsi="Times New Roman" w:cs="Times New Roman"/>
                <w:b/>
                <w:color w:val="FF0000"/>
                <w:sz w:val="26"/>
                <w:szCs w:val="26"/>
                <w:u w:val="single"/>
              </w:rPr>
              <w:t xml:space="preserve"> BAO GỒM</w:t>
            </w:r>
          </w:p>
        </w:tc>
        <w:tc>
          <w:tcPr>
            <w:tcW w:w="9331" w:type="dxa"/>
          </w:tcPr>
          <w:p w:rsidR="001778C4" w:rsidRPr="001778C4" w:rsidRDefault="001778C4" w:rsidP="007D098B">
            <w:pPr>
              <w:numPr>
                <w:ilvl w:val="0"/>
                <w:numId w:val="31"/>
              </w:numPr>
              <w:tabs>
                <w:tab w:val="clear" w:pos="284"/>
              </w:tabs>
              <w:spacing w:before="120" w:after="120" w:line="360" w:lineRule="auto"/>
              <w:ind w:left="283"/>
              <w:jc w:val="both"/>
              <w:rPr>
                <w:rFonts w:ascii="Times New Roman" w:hAnsi="Times New Roman" w:cs="Times New Roman"/>
                <w:sz w:val="26"/>
                <w:szCs w:val="26"/>
              </w:rPr>
            </w:pPr>
            <w:r w:rsidRPr="001778C4">
              <w:rPr>
                <w:rFonts w:ascii="Times New Roman" w:hAnsi="Times New Roman" w:cs="Times New Roman"/>
                <w:sz w:val="26"/>
                <w:szCs w:val="26"/>
              </w:rPr>
              <w:t xml:space="preserve">Hộ chiếu </w:t>
            </w:r>
            <w:r w:rsidRPr="007D098B">
              <w:rPr>
                <w:rFonts w:ascii="Times New Roman" w:hAnsi="Times New Roman" w:cs="Times New Roman"/>
                <w:sz w:val="26"/>
                <w:szCs w:val="26"/>
              </w:rPr>
              <w:t>(phải còn hạn trên 6 tháng kể từ ngày về Việt Nam)</w:t>
            </w:r>
          </w:p>
          <w:p w:rsidR="001778C4" w:rsidRPr="001778C4" w:rsidRDefault="001778C4" w:rsidP="007D098B">
            <w:pPr>
              <w:numPr>
                <w:ilvl w:val="0"/>
                <w:numId w:val="31"/>
              </w:numPr>
              <w:tabs>
                <w:tab w:val="clear" w:pos="284"/>
              </w:tabs>
              <w:spacing w:before="120" w:after="120" w:line="360" w:lineRule="auto"/>
              <w:ind w:left="283"/>
              <w:jc w:val="both"/>
              <w:rPr>
                <w:rFonts w:ascii="Times New Roman" w:hAnsi="Times New Roman" w:cs="Times New Roman"/>
                <w:sz w:val="26"/>
                <w:szCs w:val="26"/>
              </w:rPr>
            </w:pPr>
            <w:r w:rsidRPr="001778C4">
              <w:rPr>
                <w:rFonts w:ascii="Times New Roman" w:hAnsi="Times New Roman" w:cs="Times New Roman"/>
                <w:sz w:val="26"/>
                <w:szCs w:val="26"/>
              </w:rPr>
              <w:t xml:space="preserve">Phí phụ thu phòng đơn: </w:t>
            </w:r>
            <w:r w:rsidR="007D098B">
              <w:rPr>
                <w:rFonts w:ascii="Times New Roman" w:hAnsi="Times New Roman" w:cs="Times New Roman"/>
                <w:sz w:val="26"/>
                <w:szCs w:val="26"/>
              </w:rPr>
              <w:t>2.550.000</w:t>
            </w:r>
            <w:r w:rsidRPr="007D098B">
              <w:rPr>
                <w:rFonts w:ascii="Times New Roman" w:hAnsi="Times New Roman" w:cs="Times New Roman"/>
                <w:sz w:val="26"/>
                <w:szCs w:val="26"/>
              </w:rPr>
              <w:t>Đ/phòng/4 đêm</w:t>
            </w:r>
          </w:p>
          <w:p w:rsidR="001778C4" w:rsidRPr="007D098B" w:rsidRDefault="001778C4" w:rsidP="007D098B">
            <w:pPr>
              <w:numPr>
                <w:ilvl w:val="0"/>
                <w:numId w:val="31"/>
              </w:numPr>
              <w:tabs>
                <w:tab w:val="clear" w:pos="284"/>
              </w:tabs>
              <w:spacing w:before="120" w:after="120" w:line="360" w:lineRule="auto"/>
              <w:ind w:left="283"/>
              <w:jc w:val="both"/>
              <w:rPr>
                <w:rFonts w:ascii="Times New Roman" w:hAnsi="Times New Roman" w:cs="Times New Roman"/>
                <w:sz w:val="26"/>
                <w:szCs w:val="26"/>
              </w:rPr>
            </w:pPr>
            <w:r w:rsidRPr="001778C4">
              <w:rPr>
                <w:rFonts w:ascii="Times New Roman" w:hAnsi="Times New Roman" w:cs="Times New Roman"/>
                <w:sz w:val="26"/>
                <w:szCs w:val="26"/>
              </w:rPr>
              <w:t>Giường phụ</w:t>
            </w:r>
            <w:r w:rsidR="007D098B">
              <w:rPr>
                <w:rFonts w:ascii="Times New Roman" w:hAnsi="Times New Roman" w:cs="Times New Roman"/>
                <w:sz w:val="26"/>
                <w:szCs w:val="26"/>
              </w:rPr>
              <w:t xml:space="preserve"> cho t</w:t>
            </w:r>
            <w:r w:rsidRPr="001778C4">
              <w:rPr>
                <w:rFonts w:ascii="Times New Roman" w:hAnsi="Times New Roman" w:cs="Times New Roman"/>
                <w:sz w:val="26"/>
                <w:szCs w:val="26"/>
              </w:rPr>
              <w:t xml:space="preserve">rẻ </w:t>
            </w:r>
            <w:r w:rsidR="007D098B">
              <w:rPr>
                <w:rFonts w:ascii="Times New Roman" w:hAnsi="Times New Roman" w:cs="Times New Roman"/>
                <w:sz w:val="26"/>
                <w:szCs w:val="26"/>
              </w:rPr>
              <w:t>e</w:t>
            </w:r>
            <w:r w:rsidRPr="001778C4">
              <w:rPr>
                <w:rFonts w:ascii="Times New Roman" w:hAnsi="Times New Roman" w:cs="Times New Roman"/>
                <w:sz w:val="26"/>
                <w:szCs w:val="26"/>
              </w:rPr>
              <w:t xml:space="preserve">m: </w:t>
            </w:r>
            <w:r w:rsidR="007D098B" w:rsidRPr="007D098B">
              <w:rPr>
                <w:rFonts w:ascii="Times New Roman" w:hAnsi="Times New Roman" w:cs="Times New Roman"/>
                <w:sz w:val="26"/>
                <w:szCs w:val="26"/>
              </w:rPr>
              <w:t>400.000</w:t>
            </w:r>
            <w:r w:rsidRPr="007D098B">
              <w:rPr>
                <w:rFonts w:ascii="Times New Roman" w:hAnsi="Times New Roman" w:cs="Times New Roman"/>
                <w:sz w:val="26"/>
                <w:szCs w:val="26"/>
              </w:rPr>
              <w:t>Đ/khách</w:t>
            </w:r>
            <w:r w:rsidRPr="001778C4">
              <w:rPr>
                <w:rFonts w:ascii="Times New Roman" w:hAnsi="Times New Roman" w:cs="Times New Roman"/>
                <w:b/>
                <w:sz w:val="26"/>
                <w:szCs w:val="26"/>
              </w:rPr>
              <w:t xml:space="preserve"> </w:t>
            </w:r>
            <w:r w:rsidRPr="007D098B">
              <w:rPr>
                <w:rFonts w:ascii="Times New Roman" w:hAnsi="Times New Roman" w:cs="Times New Roman"/>
                <w:sz w:val="26"/>
                <w:szCs w:val="26"/>
              </w:rPr>
              <w:t xml:space="preserve">(Giá </w:t>
            </w:r>
            <w:r w:rsidR="007D098B">
              <w:rPr>
                <w:rFonts w:ascii="Times New Roman" w:hAnsi="Times New Roman" w:cs="Times New Roman"/>
                <w:sz w:val="26"/>
                <w:szCs w:val="26"/>
              </w:rPr>
              <w:t>tour t</w:t>
            </w:r>
            <w:r w:rsidRPr="007D098B">
              <w:rPr>
                <w:rFonts w:ascii="Times New Roman" w:hAnsi="Times New Roman" w:cs="Times New Roman"/>
                <w:sz w:val="26"/>
                <w:szCs w:val="26"/>
              </w:rPr>
              <w:t>rẻ</w:t>
            </w:r>
            <w:r w:rsidR="007D098B">
              <w:rPr>
                <w:rFonts w:ascii="Times New Roman" w:hAnsi="Times New Roman" w:cs="Times New Roman"/>
                <w:sz w:val="26"/>
                <w:szCs w:val="26"/>
              </w:rPr>
              <w:t xml:space="preserve"> e</w:t>
            </w:r>
            <w:r w:rsidRPr="007D098B">
              <w:rPr>
                <w:rFonts w:ascii="Times New Roman" w:hAnsi="Times New Roman" w:cs="Times New Roman"/>
                <w:sz w:val="26"/>
                <w:szCs w:val="26"/>
              </w:rPr>
              <w:t>m 2-11t chưa bao gồm giường ngủ)</w:t>
            </w:r>
          </w:p>
          <w:p w:rsidR="001778C4" w:rsidRPr="001778C4" w:rsidRDefault="001778C4" w:rsidP="007D098B">
            <w:pPr>
              <w:numPr>
                <w:ilvl w:val="0"/>
                <w:numId w:val="31"/>
              </w:numPr>
              <w:tabs>
                <w:tab w:val="clear" w:pos="284"/>
              </w:tabs>
              <w:spacing w:before="120" w:after="120" w:line="360" w:lineRule="auto"/>
              <w:ind w:left="283"/>
              <w:jc w:val="both"/>
              <w:rPr>
                <w:rFonts w:ascii="Times New Roman" w:hAnsi="Times New Roman" w:cs="Times New Roman"/>
                <w:sz w:val="26"/>
                <w:szCs w:val="26"/>
              </w:rPr>
            </w:pPr>
            <w:r w:rsidRPr="001778C4">
              <w:rPr>
                <w:rFonts w:ascii="Times New Roman" w:hAnsi="Times New Roman" w:cs="Times New Roman"/>
                <w:sz w:val="26"/>
                <w:szCs w:val="26"/>
              </w:rPr>
              <w:t>Hoá đơn GTGT - VAT</w:t>
            </w:r>
          </w:p>
          <w:p w:rsidR="001778C4" w:rsidRPr="001778C4" w:rsidRDefault="001778C4" w:rsidP="007D098B">
            <w:pPr>
              <w:numPr>
                <w:ilvl w:val="0"/>
                <w:numId w:val="31"/>
              </w:numPr>
              <w:tabs>
                <w:tab w:val="clear" w:pos="284"/>
              </w:tabs>
              <w:spacing w:before="120" w:after="120" w:line="360" w:lineRule="auto"/>
              <w:ind w:left="283"/>
              <w:jc w:val="both"/>
              <w:rPr>
                <w:rFonts w:ascii="Times New Roman" w:hAnsi="Times New Roman" w:cs="Times New Roman"/>
                <w:sz w:val="26"/>
                <w:szCs w:val="26"/>
              </w:rPr>
            </w:pPr>
            <w:r w:rsidRPr="001778C4">
              <w:rPr>
                <w:rFonts w:ascii="Times New Roman" w:hAnsi="Times New Roman" w:cs="Times New Roman"/>
                <w:sz w:val="26"/>
                <w:szCs w:val="26"/>
              </w:rPr>
              <w:t xml:space="preserve">Phí phục vụ khi mang rượu bia, nước ngọt vào nhà hàng </w:t>
            </w:r>
            <w:r w:rsidRPr="007D098B">
              <w:rPr>
                <w:rFonts w:ascii="Times New Roman" w:hAnsi="Times New Roman" w:cs="Times New Roman"/>
                <w:sz w:val="26"/>
                <w:szCs w:val="26"/>
              </w:rPr>
              <w:t>(nếu có)</w:t>
            </w:r>
          </w:p>
          <w:p w:rsidR="001778C4" w:rsidRPr="001778C4" w:rsidRDefault="001778C4" w:rsidP="007D098B">
            <w:pPr>
              <w:numPr>
                <w:ilvl w:val="0"/>
                <w:numId w:val="31"/>
              </w:numPr>
              <w:tabs>
                <w:tab w:val="clear" w:pos="284"/>
              </w:tabs>
              <w:spacing w:before="120" w:after="120" w:line="360" w:lineRule="auto"/>
              <w:ind w:left="283"/>
              <w:jc w:val="both"/>
              <w:rPr>
                <w:rFonts w:ascii="Times New Roman" w:hAnsi="Times New Roman" w:cs="Times New Roman"/>
                <w:sz w:val="26"/>
                <w:szCs w:val="26"/>
              </w:rPr>
            </w:pPr>
            <w:r w:rsidRPr="001778C4">
              <w:rPr>
                <w:rFonts w:ascii="Times New Roman" w:hAnsi="Times New Roman" w:cs="Times New Roman"/>
                <w:sz w:val="26"/>
                <w:szCs w:val="26"/>
              </w:rPr>
              <w:t xml:space="preserve">Chi phí cá nhân </w:t>
            </w:r>
            <w:r w:rsidRPr="007D098B">
              <w:rPr>
                <w:rFonts w:ascii="Times New Roman" w:hAnsi="Times New Roman" w:cs="Times New Roman"/>
                <w:sz w:val="26"/>
                <w:szCs w:val="26"/>
              </w:rPr>
              <w:t>(điện thoại, giặt ủi, nước uống trong mini bar...)</w:t>
            </w:r>
          </w:p>
          <w:p w:rsidR="001778C4" w:rsidRPr="001778C4" w:rsidRDefault="001778C4" w:rsidP="007D098B">
            <w:pPr>
              <w:numPr>
                <w:ilvl w:val="0"/>
                <w:numId w:val="31"/>
              </w:numPr>
              <w:tabs>
                <w:tab w:val="clear" w:pos="284"/>
              </w:tabs>
              <w:spacing w:before="120" w:after="120" w:line="360" w:lineRule="auto"/>
              <w:ind w:left="283"/>
              <w:jc w:val="both"/>
              <w:rPr>
                <w:rFonts w:ascii="Times New Roman" w:hAnsi="Times New Roman" w:cs="Times New Roman"/>
                <w:sz w:val="26"/>
                <w:szCs w:val="26"/>
              </w:rPr>
            </w:pPr>
            <w:r w:rsidRPr="001778C4">
              <w:rPr>
                <w:rFonts w:ascii="Times New Roman" w:hAnsi="Times New Roman" w:cs="Times New Roman"/>
                <w:sz w:val="26"/>
                <w:szCs w:val="26"/>
              </w:rPr>
              <w:t>Các chi phí cá nhân không được đề cập trong mục bao gồ</w:t>
            </w:r>
            <w:r w:rsidR="007D098B">
              <w:rPr>
                <w:rFonts w:ascii="Times New Roman" w:hAnsi="Times New Roman" w:cs="Times New Roman"/>
                <w:sz w:val="26"/>
                <w:szCs w:val="26"/>
              </w:rPr>
              <w:t>m</w:t>
            </w:r>
          </w:p>
          <w:p w:rsidR="001778C4" w:rsidRPr="001778C4" w:rsidRDefault="001778C4" w:rsidP="007D098B">
            <w:pPr>
              <w:numPr>
                <w:ilvl w:val="0"/>
                <w:numId w:val="31"/>
              </w:numPr>
              <w:tabs>
                <w:tab w:val="clear" w:pos="284"/>
              </w:tabs>
              <w:spacing w:before="120" w:after="120" w:line="360" w:lineRule="auto"/>
              <w:ind w:left="283"/>
              <w:jc w:val="both"/>
              <w:rPr>
                <w:rFonts w:ascii="Times New Roman" w:hAnsi="Times New Roman" w:cs="Times New Roman"/>
                <w:sz w:val="26"/>
                <w:szCs w:val="26"/>
              </w:rPr>
            </w:pPr>
            <w:r w:rsidRPr="001778C4">
              <w:rPr>
                <w:rFonts w:ascii="Times New Roman" w:hAnsi="Times New Roman" w:cs="Times New Roman"/>
                <w:sz w:val="26"/>
                <w:szCs w:val="26"/>
              </w:rPr>
              <w:t>Thức ăn, nước uố</w:t>
            </w:r>
            <w:r w:rsidR="007D098B">
              <w:rPr>
                <w:rFonts w:ascii="Times New Roman" w:hAnsi="Times New Roman" w:cs="Times New Roman"/>
                <w:sz w:val="26"/>
                <w:szCs w:val="26"/>
              </w:rPr>
              <w:t>ng ngoài chương trình</w:t>
            </w:r>
          </w:p>
          <w:p w:rsidR="001778C4" w:rsidRPr="001778C4" w:rsidRDefault="001778C4" w:rsidP="007D098B">
            <w:pPr>
              <w:numPr>
                <w:ilvl w:val="0"/>
                <w:numId w:val="31"/>
              </w:numPr>
              <w:tabs>
                <w:tab w:val="clear" w:pos="284"/>
              </w:tabs>
              <w:spacing w:before="120" w:after="120" w:line="360" w:lineRule="auto"/>
              <w:ind w:left="283"/>
              <w:jc w:val="both"/>
              <w:rPr>
                <w:rFonts w:ascii="Times New Roman" w:hAnsi="Times New Roman" w:cs="Times New Roman"/>
                <w:sz w:val="26"/>
                <w:szCs w:val="26"/>
              </w:rPr>
            </w:pPr>
            <w:r w:rsidRPr="001778C4">
              <w:rPr>
                <w:rFonts w:ascii="Times New Roman" w:hAnsi="Times New Roman" w:cs="Times New Roman"/>
                <w:sz w:val="26"/>
                <w:szCs w:val="26"/>
              </w:rPr>
              <w:t xml:space="preserve">Tiền TIP cho HDV và tài xế địa phương: </w:t>
            </w:r>
            <w:r w:rsidR="007D098B">
              <w:rPr>
                <w:rFonts w:ascii="Times New Roman" w:hAnsi="Times New Roman" w:cs="Times New Roman"/>
                <w:sz w:val="26"/>
                <w:szCs w:val="26"/>
              </w:rPr>
              <w:t>3USD</w:t>
            </w:r>
            <w:r w:rsidRPr="007D098B">
              <w:rPr>
                <w:rFonts w:ascii="Times New Roman" w:hAnsi="Times New Roman" w:cs="Times New Roman"/>
                <w:sz w:val="26"/>
                <w:szCs w:val="26"/>
              </w:rPr>
              <w:t>/khách/ngày</w:t>
            </w:r>
          </w:p>
          <w:p w:rsidR="001778C4" w:rsidRPr="001778C4" w:rsidRDefault="001778C4" w:rsidP="007D098B">
            <w:pPr>
              <w:numPr>
                <w:ilvl w:val="0"/>
                <w:numId w:val="31"/>
              </w:numPr>
              <w:tabs>
                <w:tab w:val="clear" w:pos="284"/>
              </w:tabs>
              <w:spacing w:before="120" w:after="120" w:line="360" w:lineRule="auto"/>
              <w:ind w:left="283"/>
              <w:jc w:val="both"/>
              <w:rPr>
                <w:rFonts w:ascii="Times New Roman" w:hAnsi="Times New Roman" w:cs="Times New Roman"/>
                <w:sz w:val="26"/>
                <w:szCs w:val="26"/>
              </w:rPr>
            </w:pPr>
            <w:r w:rsidRPr="001778C4">
              <w:rPr>
                <w:rFonts w:ascii="Times New Roman" w:hAnsi="Times New Roman" w:cs="Times New Roman"/>
                <w:sz w:val="26"/>
                <w:szCs w:val="26"/>
              </w:rPr>
              <w:t>Visa nhập cảnh Việt Nam (</w:t>
            </w:r>
            <w:r w:rsidR="007D098B">
              <w:rPr>
                <w:rFonts w:ascii="Times New Roman" w:hAnsi="Times New Roman" w:cs="Times New Roman"/>
                <w:sz w:val="26"/>
                <w:szCs w:val="26"/>
              </w:rPr>
              <w:t>đối với</w:t>
            </w:r>
            <w:r w:rsidRPr="001778C4">
              <w:rPr>
                <w:rFonts w:ascii="Times New Roman" w:hAnsi="Times New Roman" w:cs="Times New Roman"/>
                <w:sz w:val="26"/>
                <w:szCs w:val="26"/>
              </w:rPr>
              <w:t xml:space="preserve"> người nước ngoài): </w:t>
            </w:r>
            <w:r w:rsidRPr="007D098B">
              <w:rPr>
                <w:rFonts w:ascii="Times New Roman" w:hAnsi="Times New Roman" w:cs="Times New Roman"/>
                <w:sz w:val="26"/>
                <w:szCs w:val="26"/>
              </w:rPr>
              <w:t>LIÊN HỆ TƯ VẤN</w:t>
            </w:r>
          </w:p>
          <w:p w:rsidR="001778C4" w:rsidRPr="001778C4" w:rsidRDefault="001778C4" w:rsidP="007D098B">
            <w:pPr>
              <w:numPr>
                <w:ilvl w:val="0"/>
                <w:numId w:val="31"/>
              </w:numPr>
              <w:tabs>
                <w:tab w:val="clear" w:pos="284"/>
              </w:tabs>
              <w:spacing w:before="120" w:after="120" w:line="360" w:lineRule="auto"/>
              <w:ind w:left="283"/>
              <w:jc w:val="both"/>
              <w:rPr>
                <w:rFonts w:ascii="Times New Roman" w:hAnsi="Times New Roman" w:cs="Times New Roman"/>
                <w:sz w:val="26"/>
                <w:szCs w:val="26"/>
              </w:rPr>
            </w:pPr>
            <w:r w:rsidRPr="001778C4">
              <w:rPr>
                <w:rFonts w:ascii="Times New Roman" w:hAnsi="Times New Roman" w:cs="Times New Roman"/>
                <w:sz w:val="26"/>
                <w:szCs w:val="26"/>
              </w:rPr>
              <w:t>Visa nhập cảnh Thái Lan (</w:t>
            </w:r>
            <w:r w:rsidR="007D098B">
              <w:rPr>
                <w:rFonts w:ascii="Times New Roman" w:hAnsi="Times New Roman" w:cs="Times New Roman"/>
                <w:sz w:val="26"/>
                <w:szCs w:val="26"/>
              </w:rPr>
              <w:t>đối với</w:t>
            </w:r>
            <w:r w:rsidRPr="001778C4">
              <w:rPr>
                <w:rFonts w:ascii="Times New Roman" w:hAnsi="Times New Roman" w:cs="Times New Roman"/>
                <w:sz w:val="26"/>
                <w:szCs w:val="26"/>
              </w:rPr>
              <w:t xml:space="preserve"> người nước ngoài): </w:t>
            </w:r>
            <w:r w:rsidRPr="007D098B">
              <w:rPr>
                <w:rFonts w:ascii="Times New Roman" w:hAnsi="Times New Roman" w:cs="Times New Roman"/>
                <w:sz w:val="26"/>
                <w:szCs w:val="26"/>
              </w:rPr>
              <w:t>LIÊN HỆ TƯ VẤN</w:t>
            </w:r>
          </w:p>
          <w:p w:rsidR="001778C4" w:rsidRPr="001778C4" w:rsidRDefault="001778C4" w:rsidP="001778C4">
            <w:pPr>
              <w:numPr>
                <w:ilvl w:val="0"/>
                <w:numId w:val="31"/>
              </w:numPr>
              <w:spacing w:before="120" w:after="120" w:line="360" w:lineRule="auto"/>
              <w:ind w:left="283"/>
              <w:jc w:val="both"/>
              <w:rPr>
                <w:rFonts w:ascii="Times New Roman" w:hAnsi="Times New Roman" w:cs="Times New Roman"/>
                <w:sz w:val="26"/>
                <w:szCs w:val="26"/>
              </w:rPr>
            </w:pPr>
            <w:r w:rsidRPr="001778C4">
              <w:rPr>
                <w:rFonts w:ascii="Times New Roman" w:hAnsi="Times New Roman" w:cs="Times New Roman"/>
                <w:sz w:val="26"/>
                <w:szCs w:val="26"/>
              </w:rPr>
              <w:t>Chi phí phát sinh trong trường hợp chuyến bay bị huỷ</w:t>
            </w:r>
            <w:r w:rsidR="007D098B">
              <w:rPr>
                <w:rFonts w:ascii="Times New Roman" w:hAnsi="Times New Roman" w:cs="Times New Roman"/>
                <w:sz w:val="26"/>
                <w:szCs w:val="26"/>
              </w:rPr>
              <w:t>.</w:t>
            </w:r>
          </w:p>
        </w:tc>
      </w:tr>
      <w:tr w:rsidR="001778C4" w:rsidRPr="001778C4" w:rsidTr="00780153">
        <w:trPr>
          <w:cantSplit/>
          <w:trHeight w:val="70"/>
        </w:trPr>
        <w:tc>
          <w:tcPr>
            <w:tcW w:w="2369" w:type="dxa"/>
            <w:textDirection w:val="btLr"/>
            <w:vAlign w:val="center"/>
          </w:tcPr>
          <w:p w:rsidR="001778C4" w:rsidRPr="001778C4" w:rsidRDefault="001778C4" w:rsidP="007D098B">
            <w:pPr>
              <w:spacing w:line="360" w:lineRule="auto"/>
              <w:ind w:left="113" w:right="113"/>
              <w:jc w:val="center"/>
              <w:rPr>
                <w:rFonts w:ascii="Times New Roman" w:hAnsi="Times New Roman" w:cs="Times New Roman"/>
                <w:b/>
                <w:sz w:val="26"/>
                <w:szCs w:val="26"/>
                <w:u w:val="single"/>
              </w:rPr>
            </w:pPr>
            <w:r w:rsidRPr="007D098B">
              <w:rPr>
                <w:rFonts w:ascii="Times New Roman" w:hAnsi="Times New Roman" w:cs="Times New Roman"/>
                <w:b/>
                <w:color w:val="FF0000"/>
                <w:spacing w:val="-4"/>
                <w:sz w:val="26"/>
                <w:szCs w:val="26"/>
                <w:u w:val="single"/>
                <w:lang w:eastAsia="ja-JP"/>
              </w:rPr>
              <w:t>QUY ĐỊNH HỦY VÉ</w:t>
            </w:r>
          </w:p>
        </w:tc>
        <w:tc>
          <w:tcPr>
            <w:tcW w:w="9331" w:type="dxa"/>
          </w:tcPr>
          <w:p w:rsidR="001778C4" w:rsidRPr="001778C4" w:rsidRDefault="001778C4" w:rsidP="001778C4">
            <w:pPr>
              <w:numPr>
                <w:ilvl w:val="0"/>
                <w:numId w:val="33"/>
              </w:numPr>
              <w:spacing w:before="120" w:after="120" w:line="360" w:lineRule="auto"/>
              <w:ind w:left="272" w:hanging="272"/>
              <w:jc w:val="both"/>
              <w:rPr>
                <w:rFonts w:ascii="Times New Roman" w:hAnsi="Times New Roman" w:cs="Times New Roman"/>
                <w:spacing w:val="-4"/>
                <w:sz w:val="26"/>
                <w:szCs w:val="26"/>
                <w:lang w:eastAsia="ja-JP"/>
              </w:rPr>
            </w:pPr>
            <w:r w:rsidRPr="001778C4">
              <w:rPr>
                <w:rFonts w:ascii="Times New Roman" w:hAnsi="Times New Roman" w:cs="Times New Roman"/>
                <w:spacing w:val="-4"/>
                <w:sz w:val="26"/>
                <w:szCs w:val="26"/>
                <w:lang w:eastAsia="ja-JP"/>
              </w:rPr>
              <w:t xml:space="preserve">Quý khách vui lòng đặt cọc </w:t>
            </w:r>
            <w:r w:rsidRPr="001778C4">
              <w:rPr>
                <w:rFonts w:ascii="Times New Roman" w:hAnsi="Times New Roman" w:cs="Times New Roman"/>
                <w:b/>
                <w:spacing w:val="-4"/>
                <w:sz w:val="26"/>
                <w:szCs w:val="26"/>
                <w:lang w:eastAsia="ja-JP"/>
              </w:rPr>
              <w:t>70%</w:t>
            </w:r>
            <w:r w:rsidRPr="001778C4">
              <w:rPr>
                <w:rFonts w:ascii="Times New Roman" w:hAnsi="Times New Roman" w:cs="Times New Roman"/>
                <w:spacing w:val="-4"/>
                <w:sz w:val="26"/>
                <w:szCs w:val="26"/>
                <w:lang w:eastAsia="ja-JP"/>
              </w:rPr>
              <w:t xml:space="preserve"> tổ</w:t>
            </w:r>
            <w:r w:rsidR="007D098B">
              <w:rPr>
                <w:rFonts w:ascii="Times New Roman" w:hAnsi="Times New Roman" w:cs="Times New Roman"/>
                <w:spacing w:val="-4"/>
                <w:sz w:val="26"/>
                <w:szCs w:val="26"/>
                <w:lang w:eastAsia="ja-JP"/>
              </w:rPr>
              <w:t>ng giá tour khi đăng ký</w:t>
            </w:r>
          </w:p>
          <w:p w:rsidR="001778C4" w:rsidRPr="001778C4" w:rsidRDefault="001778C4" w:rsidP="001778C4">
            <w:pPr>
              <w:numPr>
                <w:ilvl w:val="0"/>
                <w:numId w:val="33"/>
              </w:numPr>
              <w:spacing w:before="120" w:after="120" w:line="360" w:lineRule="auto"/>
              <w:ind w:left="272" w:hanging="272"/>
              <w:jc w:val="both"/>
              <w:rPr>
                <w:rFonts w:ascii="Times New Roman" w:hAnsi="Times New Roman" w:cs="Times New Roman"/>
                <w:spacing w:val="-4"/>
                <w:sz w:val="26"/>
                <w:szCs w:val="26"/>
                <w:lang w:eastAsia="ja-JP"/>
              </w:rPr>
            </w:pPr>
            <w:r w:rsidRPr="001778C4">
              <w:rPr>
                <w:rFonts w:ascii="Times New Roman" w:hAnsi="Times New Roman" w:cs="Times New Roman"/>
                <w:spacing w:val="-4"/>
                <w:sz w:val="26"/>
                <w:szCs w:val="26"/>
                <w:lang w:eastAsia="ja-JP"/>
              </w:rPr>
              <w:t xml:space="preserve">Hủy tour sau khi đăng ký, khách chịu phạt </w:t>
            </w:r>
            <w:r w:rsidRPr="001778C4">
              <w:rPr>
                <w:rFonts w:ascii="Times New Roman" w:hAnsi="Times New Roman" w:cs="Times New Roman"/>
                <w:b/>
                <w:spacing w:val="-4"/>
                <w:sz w:val="26"/>
                <w:szCs w:val="26"/>
                <w:lang w:eastAsia="ja-JP"/>
              </w:rPr>
              <w:t>50%</w:t>
            </w:r>
            <w:r w:rsidRPr="001778C4">
              <w:rPr>
                <w:rFonts w:ascii="Times New Roman" w:hAnsi="Times New Roman" w:cs="Times New Roman"/>
                <w:spacing w:val="-4"/>
                <w:sz w:val="26"/>
                <w:szCs w:val="26"/>
                <w:lang w:eastAsia="ja-JP"/>
              </w:rPr>
              <w:t xml:space="preserve"> tổng giá tour</w:t>
            </w:r>
          </w:p>
          <w:p w:rsidR="001778C4" w:rsidRPr="001778C4" w:rsidRDefault="001778C4" w:rsidP="001778C4">
            <w:pPr>
              <w:numPr>
                <w:ilvl w:val="0"/>
                <w:numId w:val="33"/>
              </w:numPr>
              <w:spacing w:before="120" w:after="120" w:line="360" w:lineRule="auto"/>
              <w:ind w:left="272" w:hanging="272"/>
              <w:jc w:val="both"/>
              <w:rPr>
                <w:rFonts w:ascii="Times New Roman" w:hAnsi="Times New Roman" w:cs="Times New Roman"/>
                <w:spacing w:val="-4"/>
                <w:sz w:val="26"/>
                <w:szCs w:val="26"/>
                <w:lang w:eastAsia="ja-JP"/>
              </w:rPr>
            </w:pPr>
            <w:r w:rsidRPr="001778C4">
              <w:rPr>
                <w:rFonts w:ascii="Times New Roman" w:hAnsi="Times New Roman" w:cs="Times New Roman"/>
                <w:spacing w:val="-4"/>
                <w:sz w:val="26"/>
                <w:szCs w:val="26"/>
                <w:lang w:eastAsia="ja-JP"/>
              </w:rPr>
              <w:t xml:space="preserve">Hủy tour trước 10 ngày khởi hành, khách chịu phí phạt </w:t>
            </w:r>
            <w:r w:rsidRPr="001778C4">
              <w:rPr>
                <w:rFonts w:ascii="Times New Roman" w:hAnsi="Times New Roman" w:cs="Times New Roman"/>
                <w:b/>
                <w:spacing w:val="-4"/>
                <w:sz w:val="26"/>
                <w:szCs w:val="26"/>
                <w:lang w:eastAsia="ja-JP"/>
              </w:rPr>
              <w:t>80%</w:t>
            </w:r>
            <w:r w:rsidRPr="001778C4">
              <w:rPr>
                <w:rFonts w:ascii="Times New Roman" w:hAnsi="Times New Roman" w:cs="Times New Roman"/>
                <w:spacing w:val="-4"/>
                <w:sz w:val="26"/>
                <w:szCs w:val="26"/>
                <w:lang w:eastAsia="ja-JP"/>
              </w:rPr>
              <w:t xml:space="preserve"> tổng giá tour</w:t>
            </w:r>
          </w:p>
          <w:p w:rsidR="001778C4" w:rsidRPr="001778C4" w:rsidRDefault="001778C4" w:rsidP="001778C4">
            <w:pPr>
              <w:numPr>
                <w:ilvl w:val="0"/>
                <w:numId w:val="33"/>
              </w:numPr>
              <w:spacing w:before="120" w:after="120" w:line="360" w:lineRule="auto"/>
              <w:ind w:left="272" w:hanging="272"/>
              <w:jc w:val="both"/>
              <w:rPr>
                <w:rFonts w:ascii="Times New Roman" w:hAnsi="Times New Roman" w:cs="Times New Roman"/>
                <w:spacing w:val="-4"/>
                <w:sz w:val="26"/>
                <w:szCs w:val="26"/>
                <w:lang w:eastAsia="ja-JP"/>
              </w:rPr>
            </w:pPr>
            <w:r w:rsidRPr="001778C4">
              <w:rPr>
                <w:rFonts w:ascii="Times New Roman" w:hAnsi="Times New Roman" w:cs="Times New Roman"/>
                <w:spacing w:val="-4"/>
                <w:sz w:val="26"/>
                <w:szCs w:val="26"/>
                <w:lang w:eastAsia="ja-JP"/>
              </w:rPr>
              <w:t xml:space="preserve">Hủy tour trước 7 ngày khởi hành, khách chịu phí phạt </w:t>
            </w:r>
            <w:r w:rsidRPr="001778C4">
              <w:rPr>
                <w:rFonts w:ascii="Times New Roman" w:hAnsi="Times New Roman" w:cs="Times New Roman"/>
                <w:b/>
                <w:spacing w:val="-4"/>
                <w:sz w:val="26"/>
                <w:szCs w:val="26"/>
                <w:lang w:eastAsia="ja-JP"/>
              </w:rPr>
              <w:t>100%</w:t>
            </w:r>
            <w:r w:rsidRPr="001778C4">
              <w:rPr>
                <w:rFonts w:ascii="Times New Roman" w:hAnsi="Times New Roman" w:cs="Times New Roman"/>
                <w:spacing w:val="-4"/>
                <w:sz w:val="26"/>
                <w:szCs w:val="26"/>
                <w:lang w:eastAsia="ja-JP"/>
              </w:rPr>
              <w:t xml:space="preserve"> giá tour</w:t>
            </w:r>
          </w:p>
        </w:tc>
      </w:tr>
      <w:tr w:rsidR="001778C4" w:rsidRPr="001778C4" w:rsidTr="00780153">
        <w:tc>
          <w:tcPr>
            <w:tcW w:w="11700" w:type="dxa"/>
            <w:gridSpan w:val="2"/>
            <w:shd w:val="clear" w:color="auto" w:fill="FFFF00"/>
          </w:tcPr>
          <w:p w:rsidR="001778C4" w:rsidRPr="001778C4" w:rsidRDefault="001778C4" w:rsidP="007D098B">
            <w:pPr>
              <w:pStyle w:val="NoSpacing"/>
              <w:spacing w:line="360" w:lineRule="auto"/>
              <w:jc w:val="center"/>
              <w:rPr>
                <w:rFonts w:ascii="Times New Roman" w:hAnsi="Times New Roman" w:cs="Times New Roman"/>
                <w:b/>
                <w:sz w:val="26"/>
                <w:szCs w:val="26"/>
              </w:rPr>
            </w:pPr>
            <w:r w:rsidRPr="001778C4">
              <w:rPr>
                <w:rFonts w:ascii="Times New Roman" w:hAnsi="Times New Roman" w:cs="Times New Roman"/>
                <w:sz w:val="26"/>
                <w:szCs w:val="26"/>
              </w:rPr>
              <w:sym w:font="Wingdings" w:char="F077"/>
            </w:r>
            <w:r w:rsidRPr="001778C4">
              <w:rPr>
                <w:rFonts w:ascii="Times New Roman" w:hAnsi="Times New Roman" w:cs="Times New Roman"/>
                <w:sz w:val="26"/>
                <w:szCs w:val="26"/>
              </w:rPr>
              <w:t xml:space="preserve"> </w:t>
            </w:r>
            <w:r w:rsidRPr="001778C4">
              <w:rPr>
                <w:rFonts w:ascii="Times New Roman" w:hAnsi="Times New Roman" w:cs="Times New Roman"/>
                <w:b/>
                <w:sz w:val="26"/>
                <w:szCs w:val="26"/>
              </w:rPr>
              <w:t xml:space="preserve">LƯU Ý KHI ĐĂNG KÝ TOUR </w:t>
            </w:r>
            <w:r w:rsidRPr="001778C4">
              <w:rPr>
                <w:rFonts w:ascii="Times New Roman" w:hAnsi="Times New Roman" w:cs="Times New Roman"/>
                <w:b/>
                <w:sz w:val="26"/>
                <w:szCs w:val="26"/>
              </w:rPr>
              <w:sym w:font="Wingdings" w:char="F077"/>
            </w:r>
          </w:p>
        </w:tc>
      </w:tr>
      <w:tr w:rsidR="001778C4" w:rsidRPr="001778C4" w:rsidTr="00780153">
        <w:tc>
          <w:tcPr>
            <w:tcW w:w="11700" w:type="dxa"/>
            <w:gridSpan w:val="2"/>
          </w:tcPr>
          <w:p w:rsidR="001778C4" w:rsidRPr="001778C4" w:rsidRDefault="001778C4" w:rsidP="007D098B">
            <w:pPr>
              <w:pStyle w:val="NoSpacing"/>
              <w:numPr>
                <w:ilvl w:val="0"/>
                <w:numId w:val="39"/>
              </w:numPr>
              <w:spacing w:before="120" w:after="120" w:line="360" w:lineRule="auto"/>
              <w:jc w:val="both"/>
              <w:rPr>
                <w:rFonts w:ascii="Times New Roman" w:hAnsi="Times New Roman" w:cs="Times New Roman"/>
                <w:spacing w:val="-4"/>
                <w:sz w:val="26"/>
                <w:szCs w:val="26"/>
                <w:lang w:eastAsia="ja-JP"/>
              </w:rPr>
            </w:pPr>
            <w:r w:rsidRPr="001778C4">
              <w:rPr>
                <w:rFonts w:ascii="Times New Roman" w:hAnsi="Times New Roman" w:cs="Times New Roman"/>
                <w:spacing w:val="-4"/>
                <w:sz w:val="26"/>
                <w:szCs w:val="26"/>
                <w:lang w:eastAsia="ja-JP"/>
              </w:rPr>
              <w:t>Trong những trường hợp khách quan như khủng bố, thiên tai…</w:t>
            </w:r>
            <w:r w:rsidR="007D098B">
              <w:rPr>
                <w:rFonts w:ascii="Times New Roman" w:hAnsi="Times New Roman" w:cs="Times New Roman"/>
                <w:spacing w:val="-4"/>
                <w:sz w:val="26"/>
                <w:szCs w:val="26"/>
                <w:lang w:eastAsia="ja-JP"/>
              </w:rPr>
              <w:t xml:space="preserve"> </w:t>
            </w:r>
            <w:r w:rsidRPr="001778C4">
              <w:rPr>
                <w:rFonts w:ascii="Times New Roman" w:hAnsi="Times New Roman" w:cs="Times New Roman"/>
                <w:spacing w:val="-4"/>
                <w:sz w:val="26"/>
                <w:szCs w:val="26"/>
                <w:lang w:eastAsia="ja-JP"/>
              </w:rPr>
              <w:t>hoặc do có sự cố, có sự thay đổi lịch trình của các phương tiện vận chuyển công cộng như máy bay, tàu hỏa…</w:t>
            </w:r>
            <w:r w:rsidR="007D098B">
              <w:rPr>
                <w:rFonts w:ascii="Times New Roman" w:hAnsi="Times New Roman" w:cs="Times New Roman"/>
                <w:spacing w:val="-4"/>
                <w:sz w:val="26"/>
                <w:szCs w:val="26"/>
                <w:lang w:eastAsia="ja-JP"/>
              </w:rPr>
              <w:t xml:space="preserve"> </w:t>
            </w:r>
            <w:r w:rsidRPr="001778C4">
              <w:rPr>
                <w:rFonts w:ascii="Times New Roman" w:hAnsi="Times New Roman" w:cs="Times New Roman"/>
                <w:spacing w:val="-4"/>
                <w:sz w:val="26"/>
                <w:szCs w:val="26"/>
                <w:lang w:eastAsia="ja-JP"/>
              </w:rPr>
              <w:t xml:space="preserve">thì </w:t>
            </w:r>
            <w:r w:rsidR="007D098B" w:rsidRPr="007D098B">
              <w:rPr>
                <w:rFonts w:ascii="Times New Roman" w:hAnsi="Times New Roman" w:cs="Times New Roman"/>
                <w:b/>
                <w:spacing w:val="-4"/>
                <w:sz w:val="26"/>
                <w:szCs w:val="26"/>
                <w:lang w:eastAsia="ja-JP"/>
              </w:rPr>
              <w:t>Vietnam Booking</w:t>
            </w:r>
            <w:r w:rsidRPr="001778C4">
              <w:rPr>
                <w:rFonts w:ascii="Times New Roman" w:hAnsi="Times New Roman" w:cs="Times New Roman"/>
                <w:spacing w:val="-4"/>
                <w:sz w:val="26"/>
                <w:szCs w:val="26"/>
                <w:lang w:eastAsia="ja-JP"/>
              </w:rPr>
              <w:t xml:space="preserve"> sẽ giữ quyền thay đổi lộ trình bất cứ lúc nào vì sự thuận tiện, an toàn cho khách hàng và sẽ không chịu trách nhiệm bồi thường những thiệt hại phát sinh.</w:t>
            </w:r>
          </w:p>
          <w:p w:rsidR="001778C4" w:rsidRPr="001778C4" w:rsidRDefault="001778C4" w:rsidP="007D098B">
            <w:pPr>
              <w:pStyle w:val="NoSpacing"/>
              <w:numPr>
                <w:ilvl w:val="0"/>
                <w:numId w:val="39"/>
              </w:numPr>
              <w:spacing w:before="120" w:after="120" w:line="360" w:lineRule="auto"/>
              <w:jc w:val="both"/>
              <w:rPr>
                <w:rFonts w:ascii="Times New Roman" w:hAnsi="Times New Roman" w:cs="Times New Roman"/>
                <w:spacing w:val="-4"/>
                <w:sz w:val="26"/>
                <w:szCs w:val="26"/>
                <w:lang w:eastAsia="ja-JP"/>
              </w:rPr>
            </w:pPr>
            <w:r w:rsidRPr="001778C4">
              <w:rPr>
                <w:rFonts w:ascii="Times New Roman" w:hAnsi="Times New Roman" w:cs="Times New Roman"/>
                <w:spacing w:val="-4"/>
                <w:sz w:val="26"/>
                <w:szCs w:val="26"/>
                <w:lang w:eastAsia="ja-JP"/>
              </w:rPr>
              <w:t xml:space="preserve">Đối với khách hàng từ 70 tuổi đến 85 tuổi, gia đình và Quý khách phải cam kết đảm bảo tình trạng sức khỏe với công ty chúng tôi trước khi tham gia tour. Nếu có bất cứ sự cố nào xảy ra trên tour, </w:t>
            </w:r>
            <w:r w:rsidR="007D098B">
              <w:rPr>
                <w:rFonts w:ascii="Times New Roman" w:hAnsi="Times New Roman" w:cs="Times New Roman"/>
                <w:b/>
                <w:spacing w:val="-4"/>
                <w:sz w:val="26"/>
                <w:szCs w:val="26"/>
                <w:lang w:eastAsia="ja-JP"/>
              </w:rPr>
              <w:t xml:space="preserve">Vietnam </w:t>
            </w:r>
            <w:r w:rsidR="007D098B">
              <w:rPr>
                <w:rFonts w:ascii="Times New Roman" w:hAnsi="Times New Roman" w:cs="Times New Roman"/>
                <w:b/>
                <w:spacing w:val="-4"/>
                <w:sz w:val="26"/>
                <w:szCs w:val="26"/>
                <w:lang w:eastAsia="ja-JP"/>
              </w:rPr>
              <w:lastRenderedPageBreak/>
              <w:t>Booking</w:t>
            </w:r>
            <w:r w:rsidRPr="001778C4">
              <w:rPr>
                <w:rFonts w:ascii="Times New Roman" w:hAnsi="Times New Roman" w:cs="Times New Roman"/>
                <w:spacing w:val="-4"/>
                <w:sz w:val="26"/>
                <w:szCs w:val="26"/>
                <w:lang w:eastAsia="ja-JP"/>
              </w:rPr>
              <w:t xml:space="preserve"> sẽ không chịu trách nhiệm dưới mọi tình huống.</w:t>
            </w:r>
          </w:p>
          <w:p w:rsidR="001778C4" w:rsidRPr="001778C4" w:rsidRDefault="001778C4" w:rsidP="00A76145">
            <w:pPr>
              <w:pStyle w:val="NoSpacing"/>
              <w:numPr>
                <w:ilvl w:val="0"/>
                <w:numId w:val="39"/>
              </w:numPr>
              <w:spacing w:before="120" w:after="120" w:line="360" w:lineRule="auto"/>
              <w:jc w:val="both"/>
              <w:rPr>
                <w:rFonts w:ascii="Times New Roman" w:hAnsi="Times New Roman" w:cs="Times New Roman"/>
                <w:spacing w:val="-4"/>
                <w:sz w:val="26"/>
                <w:szCs w:val="26"/>
                <w:lang w:eastAsia="ja-JP"/>
              </w:rPr>
            </w:pPr>
            <w:r w:rsidRPr="001778C4">
              <w:rPr>
                <w:rFonts w:ascii="Times New Roman" w:hAnsi="Times New Roman" w:cs="Times New Roman"/>
                <w:spacing w:val="-4"/>
                <w:sz w:val="26"/>
                <w:szCs w:val="26"/>
                <w:lang w:eastAsia="ja-JP"/>
              </w:rPr>
              <w:t xml:space="preserve">Trường hợp </w:t>
            </w:r>
            <w:r w:rsidR="007D098B">
              <w:rPr>
                <w:rFonts w:ascii="Times New Roman" w:hAnsi="Times New Roman" w:cs="Times New Roman"/>
                <w:spacing w:val="-4"/>
                <w:sz w:val="26"/>
                <w:szCs w:val="26"/>
                <w:lang w:eastAsia="ja-JP"/>
              </w:rPr>
              <w:t>Q</w:t>
            </w:r>
            <w:r w:rsidRPr="001778C4">
              <w:rPr>
                <w:rFonts w:ascii="Times New Roman" w:hAnsi="Times New Roman" w:cs="Times New Roman"/>
                <w:spacing w:val="-4"/>
                <w:sz w:val="26"/>
                <w:szCs w:val="26"/>
                <w:lang w:eastAsia="ja-JP"/>
              </w:rPr>
              <w:t xml:space="preserve">uý khách không được xuất cảnh hay nhập cảnh lý do cá nhân. </w:t>
            </w:r>
            <w:r w:rsidR="00A76145">
              <w:rPr>
                <w:rFonts w:ascii="Times New Roman" w:hAnsi="Times New Roman" w:cs="Times New Roman"/>
                <w:b/>
                <w:spacing w:val="-4"/>
                <w:sz w:val="26"/>
                <w:szCs w:val="26"/>
                <w:lang w:eastAsia="ja-JP"/>
              </w:rPr>
              <w:t>Vietnam Booking</w:t>
            </w:r>
            <w:r w:rsidRPr="001778C4">
              <w:rPr>
                <w:rFonts w:ascii="Times New Roman" w:hAnsi="Times New Roman" w:cs="Times New Roman"/>
                <w:spacing w:val="-4"/>
                <w:sz w:val="26"/>
                <w:szCs w:val="26"/>
                <w:lang w:eastAsia="ja-JP"/>
              </w:rPr>
              <w:t xml:space="preserve"> sẽ không chịu trách nhiệm và sẽ không hoàn trả tiền tour.</w:t>
            </w:r>
          </w:p>
        </w:tc>
      </w:tr>
    </w:tbl>
    <w:p w:rsidR="000C21F3" w:rsidRPr="000C21F3" w:rsidRDefault="000C21F3" w:rsidP="000C21F3">
      <w:pPr>
        <w:jc w:val="both"/>
        <w:rPr>
          <w:rFonts w:ascii="Times New Roman" w:hAnsi="Times New Roman" w:cs="Times New Roman"/>
          <w:b/>
          <w:noProof/>
          <w:sz w:val="26"/>
          <w:szCs w:val="26"/>
        </w:rPr>
      </w:pPr>
    </w:p>
    <w:p w:rsidR="00EC05C2" w:rsidRDefault="00C10838" w:rsidP="00C10838">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t xml:space="preserve">Chúc </w:t>
      </w:r>
      <w:r w:rsidR="00A76145">
        <w:rPr>
          <w:rFonts w:ascii="Times New Roman" w:hAnsi="Times New Roman" w:cs="Times New Roman"/>
          <w:b/>
          <w:noProof/>
          <w:color w:val="FF0000"/>
          <w:sz w:val="32"/>
          <w:szCs w:val="32"/>
        </w:rPr>
        <w:t>Quý</w:t>
      </w:r>
      <w:r w:rsidRPr="00C10838">
        <w:rPr>
          <w:rFonts w:ascii="Times New Roman" w:hAnsi="Times New Roman" w:cs="Times New Roman"/>
          <w:b/>
          <w:noProof/>
          <w:color w:val="FF0000"/>
          <w:sz w:val="32"/>
          <w:szCs w:val="32"/>
        </w:rPr>
        <w:t xml:space="preserve">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Hotline: 1900 636 167</w:t>
      </w:r>
    </w:p>
    <w:p w:rsid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10" w:history="1">
        <w:r w:rsidRPr="00436C89">
          <w:rPr>
            <w:rStyle w:val="Hyperlink"/>
            <w:rFonts w:ascii="Times New Roman" w:hAnsi="Times New Roman" w:cs="Times New Roman"/>
            <w:b/>
            <w:noProof/>
            <w:sz w:val="26"/>
            <w:szCs w:val="26"/>
          </w:rPr>
          <w:t>lienhe@vietnambooking.com</w:t>
        </w:r>
      </w:hyperlink>
    </w:p>
    <w:p w:rsidR="00AE1D41" w:rsidRPr="00AE1D41" w:rsidRDefault="00AE1D41" w:rsidP="00C10838">
      <w:pPr>
        <w:jc w:val="center"/>
        <w:rPr>
          <w:rFonts w:ascii="Times New Roman" w:hAnsi="Times New Roman" w:cs="Times New Roman"/>
          <w:b/>
          <w:noProof/>
          <w:sz w:val="26"/>
          <w:szCs w:val="26"/>
        </w:rPr>
      </w:pPr>
    </w:p>
    <w:sectPr w:rsidR="00AE1D41" w:rsidRPr="00AE1D41" w:rsidSect="0036556E">
      <w:headerReference w:type="default" r:id="rId11"/>
      <w:footerReference w:type="default" r:id="rId12"/>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19" w:rsidRDefault="00EE1819" w:rsidP="00AC6759">
      <w:pPr>
        <w:spacing w:after="0" w:line="240" w:lineRule="auto"/>
      </w:pPr>
      <w:r>
        <w:separator/>
      </w:r>
    </w:p>
  </w:endnote>
  <w:endnote w:type="continuationSeparator" w:id="0">
    <w:p w:rsidR="00EE1819" w:rsidRDefault="00EE1819"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A368DE" w:rsidP="00682A28">
    <w:pPr>
      <w:pStyle w:val="Footer"/>
      <w:ind w:left="-900" w:right="360"/>
      <w:jc w:val="right"/>
    </w:pPr>
    <w:r>
      <w:rPr>
        <w:noProof/>
        <w:lang w:val="vi-VN" w:eastAsia="vi-VN"/>
      </w:rPr>
      <w:drawing>
        <wp:inline distT="0" distB="0" distL="0" distR="0" wp14:anchorId="0D7CE4FF" wp14:editId="0B69D199">
          <wp:extent cx="7115175" cy="257175"/>
          <wp:effectExtent l="0" t="0" r="9525" b="9525"/>
          <wp:docPr id="8" name="Picture 8" descr="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257175"/>
                  </a:xfrm>
                  <a:prstGeom prst="rect">
                    <a:avLst/>
                  </a:prstGeom>
                  <a:noFill/>
                  <a:ln>
                    <a:noFill/>
                  </a:ln>
                </pic:spPr>
              </pic:pic>
            </a:graphicData>
          </a:graphic>
        </wp:inline>
      </w:drawing>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19" w:rsidRDefault="00EE1819" w:rsidP="00AC6759">
      <w:pPr>
        <w:spacing w:after="0" w:line="240" w:lineRule="auto"/>
      </w:pPr>
      <w:r>
        <w:separator/>
      </w:r>
    </w:p>
  </w:footnote>
  <w:footnote w:type="continuationSeparator" w:id="0">
    <w:p w:rsidR="00EE1819" w:rsidRDefault="00EE1819"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4BF"/>
    <w:multiLevelType w:val="hybridMultilevel"/>
    <w:tmpl w:val="DF4CE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EE0D65"/>
    <w:multiLevelType w:val="hybridMultilevel"/>
    <w:tmpl w:val="0EF059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1077F8D"/>
    <w:multiLevelType w:val="hybridMultilevel"/>
    <w:tmpl w:val="2536FB86"/>
    <w:lvl w:ilvl="0" w:tplc="C8C24056">
      <w:start w:val="1"/>
      <w:numFmt w:val="decimal"/>
      <w:lvlText w:val="%1."/>
      <w:lvlJc w:val="left"/>
      <w:pPr>
        <w:tabs>
          <w:tab w:val="num" w:pos="284"/>
        </w:tabs>
        <w:ind w:left="1420" w:hanging="34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8A6EAE"/>
    <w:multiLevelType w:val="multilevel"/>
    <w:tmpl w:val="A2C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D1C21"/>
    <w:multiLevelType w:val="hybridMultilevel"/>
    <w:tmpl w:val="86E46B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2A24D32"/>
    <w:multiLevelType w:val="hybridMultilevel"/>
    <w:tmpl w:val="958E0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D5A1063"/>
    <w:multiLevelType w:val="hybridMultilevel"/>
    <w:tmpl w:val="A364BA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1042E25"/>
    <w:multiLevelType w:val="hybridMultilevel"/>
    <w:tmpl w:val="F7E0DA9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6290029"/>
    <w:multiLevelType w:val="hybridMultilevel"/>
    <w:tmpl w:val="F7225BD4"/>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9327343"/>
    <w:multiLevelType w:val="hybridMultilevel"/>
    <w:tmpl w:val="43965C6A"/>
    <w:lvl w:ilvl="0" w:tplc="156C2850">
      <w:start w:val="1"/>
      <w:numFmt w:val="decimal"/>
      <w:lvlText w:val="%1."/>
      <w:lvlJc w:val="left"/>
      <w:pPr>
        <w:ind w:left="1049" w:hanging="360"/>
      </w:pPr>
      <w:rPr>
        <w:b w:val="0"/>
      </w:rPr>
    </w:lvl>
    <w:lvl w:ilvl="1" w:tplc="042A0019">
      <w:start w:val="1"/>
      <w:numFmt w:val="lowerLetter"/>
      <w:lvlText w:val="%2."/>
      <w:lvlJc w:val="left"/>
      <w:pPr>
        <w:ind w:left="1409" w:hanging="360"/>
      </w:pPr>
    </w:lvl>
    <w:lvl w:ilvl="2" w:tplc="042A001B" w:tentative="1">
      <w:start w:val="1"/>
      <w:numFmt w:val="lowerRoman"/>
      <w:lvlText w:val="%3."/>
      <w:lvlJc w:val="right"/>
      <w:pPr>
        <w:ind w:left="2129" w:hanging="180"/>
      </w:pPr>
    </w:lvl>
    <w:lvl w:ilvl="3" w:tplc="042A000F" w:tentative="1">
      <w:start w:val="1"/>
      <w:numFmt w:val="decimal"/>
      <w:lvlText w:val="%4."/>
      <w:lvlJc w:val="left"/>
      <w:pPr>
        <w:ind w:left="2849" w:hanging="360"/>
      </w:pPr>
    </w:lvl>
    <w:lvl w:ilvl="4" w:tplc="042A0019" w:tentative="1">
      <w:start w:val="1"/>
      <w:numFmt w:val="lowerLetter"/>
      <w:lvlText w:val="%5."/>
      <w:lvlJc w:val="left"/>
      <w:pPr>
        <w:ind w:left="3569" w:hanging="360"/>
      </w:pPr>
    </w:lvl>
    <w:lvl w:ilvl="5" w:tplc="042A001B" w:tentative="1">
      <w:start w:val="1"/>
      <w:numFmt w:val="lowerRoman"/>
      <w:lvlText w:val="%6."/>
      <w:lvlJc w:val="right"/>
      <w:pPr>
        <w:ind w:left="4289" w:hanging="180"/>
      </w:pPr>
    </w:lvl>
    <w:lvl w:ilvl="6" w:tplc="042A000F" w:tentative="1">
      <w:start w:val="1"/>
      <w:numFmt w:val="decimal"/>
      <w:lvlText w:val="%7."/>
      <w:lvlJc w:val="left"/>
      <w:pPr>
        <w:ind w:left="5009" w:hanging="360"/>
      </w:pPr>
    </w:lvl>
    <w:lvl w:ilvl="7" w:tplc="042A0019" w:tentative="1">
      <w:start w:val="1"/>
      <w:numFmt w:val="lowerLetter"/>
      <w:lvlText w:val="%8."/>
      <w:lvlJc w:val="left"/>
      <w:pPr>
        <w:ind w:left="5729" w:hanging="360"/>
      </w:pPr>
    </w:lvl>
    <w:lvl w:ilvl="8" w:tplc="042A001B" w:tentative="1">
      <w:start w:val="1"/>
      <w:numFmt w:val="lowerRoman"/>
      <w:lvlText w:val="%9."/>
      <w:lvlJc w:val="right"/>
      <w:pPr>
        <w:ind w:left="6449" w:hanging="180"/>
      </w:pPr>
    </w:lvl>
  </w:abstractNum>
  <w:abstractNum w:abstractNumId="10">
    <w:nsid w:val="3AB1644F"/>
    <w:multiLevelType w:val="multilevel"/>
    <w:tmpl w:val="F35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FB79C9"/>
    <w:multiLevelType w:val="hybridMultilevel"/>
    <w:tmpl w:val="B8C268F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2974DBA"/>
    <w:multiLevelType w:val="hybridMultilevel"/>
    <w:tmpl w:val="1316B8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2A573D9"/>
    <w:multiLevelType w:val="hybridMultilevel"/>
    <w:tmpl w:val="490A59C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A9619EC"/>
    <w:multiLevelType w:val="hybridMultilevel"/>
    <w:tmpl w:val="4328C4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B872E1C"/>
    <w:multiLevelType w:val="multilevel"/>
    <w:tmpl w:val="486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A72705"/>
    <w:multiLevelType w:val="hybridMultilevel"/>
    <w:tmpl w:val="3346927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FAF3F80"/>
    <w:multiLevelType w:val="hybridMultilevel"/>
    <w:tmpl w:val="FE6C0D7C"/>
    <w:lvl w:ilvl="0" w:tplc="49F82F70">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869FE"/>
    <w:multiLevelType w:val="hybridMultilevel"/>
    <w:tmpl w:val="033C97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4492087"/>
    <w:multiLevelType w:val="hybridMultilevel"/>
    <w:tmpl w:val="76E80DAE"/>
    <w:lvl w:ilvl="0" w:tplc="156C2850">
      <w:start w:val="1"/>
      <w:numFmt w:val="decimal"/>
      <w:lvlText w:val="%1."/>
      <w:lvlJc w:val="left"/>
      <w:pPr>
        <w:ind w:left="1080" w:hanging="360"/>
      </w:pPr>
      <w:rPr>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65147E51"/>
    <w:multiLevelType w:val="hybridMultilevel"/>
    <w:tmpl w:val="9B8E2A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A25067"/>
    <w:multiLevelType w:val="hybridMultilevel"/>
    <w:tmpl w:val="830269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70F0AB1"/>
    <w:multiLevelType w:val="hybridMultilevel"/>
    <w:tmpl w:val="D08073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7173996"/>
    <w:multiLevelType w:val="hybridMultilevel"/>
    <w:tmpl w:val="DA00E334"/>
    <w:lvl w:ilvl="0" w:tplc="156C2850">
      <w:start w:val="1"/>
      <w:numFmt w:val="decimal"/>
      <w:lvlText w:val="%1."/>
      <w:lvlJc w:val="left"/>
      <w:pPr>
        <w:ind w:left="1049" w:hanging="360"/>
      </w:pPr>
      <w:rPr>
        <w:b w:val="0"/>
      </w:rPr>
    </w:lvl>
    <w:lvl w:ilvl="1" w:tplc="49F82F70">
      <w:start w:val="1"/>
      <w:numFmt w:val="decimal"/>
      <w:lvlText w:val="%2."/>
      <w:lvlJc w:val="left"/>
      <w:pPr>
        <w:ind w:left="1409" w:hanging="360"/>
      </w:pPr>
      <w:rPr>
        <w:b w:val="0"/>
        <w:i w:val="0"/>
        <w:color w:val="auto"/>
      </w:rPr>
    </w:lvl>
    <w:lvl w:ilvl="2" w:tplc="042A001B" w:tentative="1">
      <w:start w:val="1"/>
      <w:numFmt w:val="lowerRoman"/>
      <w:lvlText w:val="%3."/>
      <w:lvlJc w:val="right"/>
      <w:pPr>
        <w:ind w:left="2129" w:hanging="180"/>
      </w:pPr>
    </w:lvl>
    <w:lvl w:ilvl="3" w:tplc="042A000F" w:tentative="1">
      <w:start w:val="1"/>
      <w:numFmt w:val="decimal"/>
      <w:lvlText w:val="%4."/>
      <w:lvlJc w:val="left"/>
      <w:pPr>
        <w:ind w:left="2849" w:hanging="360"/>
      </w:pPr>
    </w:lvl>
    <w:lvl w:ilvl="4" w:tplc="042A0019" w:tentative="1">
      <w:start w:val="1"/>
      <w:numFmt w:val="lowerLetter"/>
      <w:lvlText w:val="%5."/>
      <w:lvlJc w:val="left"/>
      <w:pPr>
        <w:ind w:left="3569" w:hanging="360"/>
      </w:pPr>
    </w:lvl>
    <w:lvl w:ilvl="5" w:tplc="042A001B" w:tentative="1">
      <w:start w:val="1"/>
      <w:numFmt w:val="lowerRoman"/>
      <w:lvlText w:val="%6."/>
      <w:lvlJc w:val="right"/>
      <w:pPr>
        <w:ind w:left="4289" w:hanging="180"/>
      </w:pPr>
    </w:lvl>
    <w:lvl w:ilvl="6" w:tplc="042A000F" w:tentative="1">
      <w:start w:val="1"/>
      <w:numFmt w:val="decimal"/>
      <w:lvlText w:val="%7."/>
      <w:lvlJc w:val="left"/>
      <w:pPr>
        <w:ind w:left="5009" w:hanging="360"/>
      </w:pPr>
    </w:lvl>
    <w:lvl w:ilvl="7" w:tplc="042A0019" w:tentative="1">
      <w:start w:val="1"/>
      <w:numFmt w:val="lowerLetter"/>
      <w:lvlText w:val="%8."/>
      <w:lvlJc w:val="left"/>
      <w:pPr>
        <w:ind w:left="5729" w:hanging="360"/>
      </w:pPr>
    </w:lvl>
    <w:lvl w:ilvl="8" w:tplc="042A001B" w:tentative="1">
      <w:start w:val="1"/>
      <w:numFmt w:val="lowerRoman"/>
      <w:lvlText w:val="%9."/>
      <w:lvlJc w:val="right"/>
      <w:pPr>
        <w:ind w:left="6449" w:hanging="180"/>
      </w:pPr>
    </w:lvl>
  </w:abstractNum>
  <w:abstractNum w:abstractNumId="24">
    <w:nsid w:val="6DCB60A0"/>
    <w:multiLevelType w:val="hybridMultilevel"/>
    <w:tmpl w:val="382449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18D035B"/>
    <w:multiLevelType w:val="hybridMultilevel"/>
    <w:tmpl w:val="EE304E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2D10D9"/>
    <w:multiLevelType w:val="hybridMultilevel"/>
    <w:tmpl w:val="294E154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7F414821"/>
    <w:multiLevelType w:val="hybridMultilevel"/>
    <w:tmpl w:val="DB0CEE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4"/>
  </w:num>
  <w:num w:numId="5">
    <w:abstractNumId w:val="5"/>
  </w:num>
  <w:num w:numId="6">
    <w:abstractNumId w:val="24"/>
  </w:num>
  <w:num w:numId="7">
    <w:abstractNumId w:val="0"/>
  </w:num>
  <w:num w:numId="8">
    <w:abstractNumId w:val="10"/>
  </w:num>
  <w:num w:numId="9">
    <w:abstractNumId w:val="10"/>
    <w:lvlOverride w:ilvl="0">
      <w:startOverride w:val="5"/>
    </w:lvlOverride>
  </w:num>
  <w:num w:numId="10">
    <w:abstractNumId w:val="10"/>
    <w:lvlOverride w:ilvl="0">
      <w:startOverride w:val="5"/>
    </w:lvlOverride>
  </w:num>
  <w:num w:numId="11">
    <w:abstractNumId w:val="10"/>
    <w:lvlOverride w:ilvl="0">
      <w:startOverride w:val="5"/>
    </w:lvlOverride>
  </w:num>
  <w:num w:numId="12">
    <w:abstractNumId w:val="10"/>
    <w:lvlOverride w:ilvl="0">
      <w:startOverride w:val="5"/>
    </w:lvlOverride>
  </w:num>
  <w:num w:numId="13">
    <w:abstractNumId w:val="10"/>
    <w:lvlOverride w:ilvl="0">
      <w:startOverride w:val="5"/>
    </w:lvlOverride>
  </w:num>
  <w:num w:numId="14">
    <w:abstractNumId w:val="10"/>
    <w:lvlOverride w:ilvl="0">
      <w:startOverride w:val="5"/>
    </w:lvlOverride>
  </w:num>
  <w:num w:numId="15">
    <w:abstractNumId w:val="15"/>
    <w:lvlOverride w:ilvl="0">
      <w:startOverride w:val="5"/>
    </w:lvlOverride>
  </w:num>
  <w:num w:numId="16">
    <w:abstractNumId w:val="15"/>
    <w:lvlOverride w:ilvl="0">
      <w:startOverride w:val="5"/>
    </w:lvlOverride>
  </w:num>
  <w:num w:numId="17">
    <w:abstractNumId w:val="15"/>
    <w:lvlOverride w:ilvl="0">
      <w:startOverride w:val="5"/>
    </w:lvlOverride>
  </w:num>
  <w:num w:numId="18">
    <w:abstractNumId w:val="15"/>
    <w:lvlOverride w:ilvl="0">
      <w:startOverride w:val="5"/>
    </w:lvlOverride>
  </w:num>
  <w:num w:numId="19">
    <w:abstractNumId w:val="15"/>
    <w:lvlOverride w:ilvl="0">
      <w:startOverride w:val="5"/>
    </w:lvlOverride>
  </w:num>
  <w:num w:numId="20">
    <w:abstractNumId w:val="15"/>
    <w:lvlOverride w:ilvl="0">
      <w:startOverride w:val="5"/>
    </w:lvlOverride>
  </w:num>
  <w:num w:numId="21">
    <w:abstractNumId w:val="15"/>
    <w:lvlOverride w:ilvl="0">
      <w:startOverride w:val="5"/>
    </w:lvlOverride>
  </w:num>
  <w:num w:numId="22">
    <w:abstractNumId w:val="3"/>
  </w:num>
  <w:num w:numId="23">
    <w:abstractNumId w:val="18"/>
  </w:num>
  <w:num w:numId="24">
    <w:abstractNumId w:val="22"/>
  </w:num>
  <w:num w:numId="25">
    <w:abstractNumId w:val="27"/>
  </w:num>
  <w:num w:numId="26">
    <w:abstractNumId w:val="12"/>
  </w:num>
  <w:num w:numId="27">
    <w:abstractNumId w:val="13"/>
  </w:num>
  <w:num w:numId="28">
    <w:abstractNumId w:val="8"/>
  </w:num>
  <w:num w:numId="29">
    <w:abstractNumId w:val="7"/>
  </w:num>
  <w:num w:numId="30">
    <w:abstractNumId w:val="16"/>
  </w:num>
  <w:num w:numId="31">
    <w:abstractNumId w:val="2"/>
  </w:num>
  <w:num w:numId="32">
    <w:abstractNumId w:val="17"/>
  </w:num>
  <w:num w:numId="33">
    <w:abstractNumId w:val="25"/>
  </w:num>
  <w:num w:numId="34">
    <w:abstractNumId w:val="20"/>
  </w:num>
  <w:num w:numId="35">
    <w:abstractNumId w:val="26"/>
  </w:num>
  <w:num w:numId="36">
    <w:abstractNumId w:val="19"/>
  </w:num>
  <w:num w:numId="37">
    <w:abstractNumId w:val="9"/>
  </w:num>
  <w:num w:numId="38">
    <w:abstractNumId w:val="23"/>
  </w:num>
  <w:num w:numId="39">
    <w:abstractNumId w:val="11"/>
  </w:num>
  <w:num w:numId="4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B011A"/>
    <w:rsid w:val="000B7ED2"/>
    <w:rsid w:val="000C21F3"/>
    <w:rsid w:val="000C2B1C"/>
    <w:rsid w:val="000E552D"/>
    <w:rsid w:val="00133FCD"/>
    <w:rsid w:val="00135C09"/>
    <w:rsid w:val="00137695"/>
    <w:rsid w:val="001427D6"/>
    <w:rsid w:val="0015012B"/>
    <w:rsid w:val="001724BD"/>
    <w:rsid w:val="0017301D"/>
    <w:rsid w:val="001778C4"/>
    <w:rsid w:val="0018386A"/>
    <w:rsid w:val="00183C97"/>
    <w:rsid w:val="001A120B"/>
    <w:rsid w:val="001B165A"/>
    <w:rsid w:val="001B27CC"/>
    <w:rsid w:val="001C333D"/>
    <w:rsid w:val="001D3F69"/>
    <w:rsid w:val="001E43AE"/>
    <w:rsid w:val="001E6B99"/>
    <w:rsid w:val="001F5CA5"/>
    <w:rsid w:val="00206FFE"/>
    <w:rsid w:val="00213EE5"/>
    <w:rsid w:val="002162F2"/>
    <w:rsid w:val="002259CA"/>
    <w:rsid w:val="002311C9"/>
    <w:rsid w:val="0027114D"/>
    <w:rsid w:val="00275130"/>
    <w:rsid w:val="00275601"/>
    <w:rsid w:val="00285DC9"/>
    <w:rsid w:val="00293B55"/>
    <w:rsid w:val="002B23E3"/>
    <w:rsid w:val="002B5033"/>
    <w:rsid w:val="002D092E"/>
    <w:rsid w:val="00305306"/>
    <w:rsid w:val="00306219"/>
    <w:rsid w:val="0032629A"/>
    <w:rsid w:val="00327107"/>
    <w:rsid w:val="0034250A"/>
    <w:rsid w:val="0034538C"/>
    <w:rsid w:val="0035127F"/>
    <w:rsid w:val="00352DB1"/>
    <w:rsid w:val="00361472"/>
    <w:rsid w:val="00362AA7"/>
    <w:rsid w:val="0036556E"/>
    <w:rsid w:val="00366925"/>
    <w:rsid w:val="003C30CE"/>
    <w:rsid w:val="003D5950"/>
    <w:rsid w:val="0041046B"/>
    <w:rsid w:val="00423D91"/>
    <w:rsid w:val="0044022B"/>
    <w:rsid w:val="00446EE0"/>
    <w:rsid w:val="0045088B"/>
    <w:rsid w:val="00465913"/>
    <w:rsid w:val="00466CA3"/>
    <w:rsid w:val="00470DE5"/>
    <w:rsid w:val="004B1775"/>
    <w:rsid w:val="004D197A"/>
    <w:rsid w:val="004E0739"/>
    <w:rsid w:val="004E46CE"/>
    <w:rsid w:val="00503533"/>
    <w:rsid w:val="005258BB"/>
    <w:rsid w:val="00531207"/>
    <w:rsid w:val="00551718"/>
    <w:rsid w:val="0055234B"/>
    <w:rsid w:val="00552B63"/>
    <w:rsid w:val="00561373"/>
    <w:rsid w:val="00586E3F"/>
    <w:rsid w:val="0059625D"/>
    <w:rsid w:val="005A22D7"/>
    <w:rsid w:val="005C1064"/>
    <w:rsid w:val="005C132C"/>
    <w:rsid w:val="005C6A16"/>
    <w:rsid w:val="005D1FC1"/>
    <w:rsid w:val="005D3EEB"/>
    <w:rsid w:val="005D6F73"/>
    <w:rsid w:val="005E1052"/>
    <w:rsid w:val="005E6062"/>
    <w:rsid w:val="005F5248"/>
    <w:rsid w:val="00601A85"/>
    <w:rsid w:val="00602DED"/>
    <w:rsid w:val="00607BD8"/>
    <w:rsid w:val="00636B6B"/>
    <w:rsid w:val="00654DFE"/>
    <w:rsid w:val="0066403B"/>
    <w:rsid w:val="00671541"/>
    <w:rsid w:val="0067527A"/>
    <w:rsid w:val="00682A28"/>
    <w:rsid w:val="006A110E"/>
    <w:rsid w:val="006D1728"/>
    <w:rsid w:val="006E147E"/>
    <w:rsid w:val="006F182C"/>
    <w:rsid w:val="006F6207"/>
    <w:rsid w:val="006F7D35"/>
    <w:rsid w:val="00702867"/>
    <w:rsid w:val="007125B9"/>
    <w:rsid w:val="0072559C"/>
    <w:rsid w:val="00744EA5"/>
    <w:rsid w:val="007516C8"/>
    <w:rsid w:val="007558BC"/>
    <w:rsid w:val="00757F96"/>
    <w:rsid w:val="00765591"/>
    <w:rsid w:val="00770B00"/>
    <w:rsid w:val="00772731"/>
    <w:rsid w:val="0077538E"/>
    <w:rsid w:val="007919D5"/>
    <w:rsid w:val="00797CFD"/>
    <w:rsid w:val="007A468F"/>
    <w:rsid w:val="007B63EF"/>
    <w:rsid w:val="007C683A"/>
    <w:rsid w:val="007D098B"/>
    <w:rsid w:val="007E4F3F"/>
    <w:rsid w:val="007E7B09"/>
    <w:rsid w:val="00810098"/>
    <w:rsid w:val="00812AD2"/>
    <w:rsid w:val="00826FF1"/>
    <w:rsid w:val="008407C3"/>
    <w:rsid w:val="008417DB"/>
    <w:rsid w:val="0085462D"/>
    <w:rsid w:val="00866089"/>
    <w:rsid w:val="00883CF4"/>
    <w:rsid w:val="00891FF6"/>
    <w:rsid w:val="008A78EA"/>
    <w:rsid w:val="008B2223"/>
    <w:rsid w:val="008B5E11"/>
    <w:rsid w:val="008C2A11"/>
    <w:rsid w:val="008E4682"/>
    <w:rsid w:val="008F0EB6"/>
    <w:rsid w:val="00934C4B"/>
    <w:rsid w:val="00947953"/>
    <w:rsid w:val="00977C15"/>
    <w:rsid w:val="00986A53"/>
    <w:rsid w:val="00991233"/>
    <w:rsid w:val="0099181D"/>
    <w:rsid w:val="00995900"/>
    <w:rsid w:val="009A58E3"/>
    <w:rsid w:val="009E0D10"/>
    <w:rsid w:val="009E26CA"/>
    <w:rsid w:val="009E288F"/>
    <w:rsid w:val="009E3898"/>
    <w:rsid w:val="00A22B87"/>
    <w:rsid w:val="00A3688C"/>
    <w:rsid w:val="00A368DE"/>
    <w:rsid w:val="00A42E8B"/>
    <w:rsid w:val="00A503EF"/>
    <w:rsid w:val="00A531A4"/>
    <w:rsid w:val="00A54395"/>
    <w:rsid w:val="00A6366A"/>
    <w:rsid w:val="00A7070E"/>
    <w:rsid w:val="00A709C6"/>
    <w:rsid w:val="00A74767"/>
    <w:rsid w:val="00A76145"/>
    <w:rsid w:val="00A8121B"/>
    <w:rsid w:val="00A91CF3"/>
    <w:rsid w:val="00A97A55"/>
    <w:rsid w:val="00AB2523"/>
    <w:rsid w:val="00AB3046"/>
    <w:rsid w:val="00AB7B5B"/>
    <w:rsid w:val="00AC6759"/>
    <w:rsid w:val="00AD4330"/>
    <w:rsid w:val="00AE1D41"/>
    <w:rsid w:val="00AE77DB"/>
    <w:rsid w:val="00B01145"/>
    <w:rsid w:val="00B16AF2"/>
    <w:rsid w:val="00B23821"/>
    <w:rsid w:val="00B23DA5"/>
    <w:rsid w:val="00B2417D"/>
    <w:rsid w:val="00B2467C"/>
    <w:rsid w:val="00B51868"/>
    <w:rsid w:val="00B6523B"/>
    <w:rsid w:val="00B71016"/>
    <w:rsid w:val="00B716AC"/>
    <w:rsid w:val="00B82CDA"/>
    <w:rsid w:val="00B85C94"/>
    <w:rsid w:val="00BA5799"/>
    <w:rsid w:val="00BB2D31"/>
    <w:rsid w:val="00BD30D0"/>
    <w:rsid w:val="00BE405C"/>
    <w:rsid w:val="00BE7241"/>
    <w:rsid w:val="00BF01CB"/>
    <w:rsid w:val="00BF5D7A"/>
    <w:rsid w:val="00C10838"/>
    <w:rsid w:val="00C267C2"/>
    <w:rsid w:val="00C32545"/>
    <w:rsid w:val="00C51756"/>
    <w:rsid w:val="00C607AF"/>
    <w:rsid w:val="00C73976"/>
    <w:rsid w:val="00C828A6"/>
    <w:rsid w:val="00C90D89"/>
    <w:rsid w:val="00C9225B"/>
    <w:rsid w:val="00C930CB"/>
    <w:rsid w:val="00CB068F"/>
    <w:rsid w:val="00D0673A"/>
    <w:rsid w:val="00D1218D"/>
    <w:rsid w:val="00D206C5"/>
    <w:rsid w:val="00D6132D"/>
    <w:rsid w:val="00D6626D"/>
    <w:rsid w:val="00D829DD"/>
    <w:rsid w:val="00D9189E"/>
    <w:rsid w:val="00D91EEB"/>
    <w:rsid w:val="00D96E1F"/>
    <w:rsid w:val="00DB03B1"/>
    <w:rsid w:val="00DC314C"/>
    <w:rsid w:val="00DC6AD0"/>
    <w:rsid w:val="00DD28E1"/>
    <w:rsid w:val="00DE58AA"/>
    <w:rsid w:val="00DF1DD6"/>
    <w:rsid w:val="00DF3C5D"/>
    <w:rsid w:val="00DF6D7C"/>
    <w:rsid w:val="00E12FB4"/>
    <w:rsid w:val="00E21D8F"/>
    <w:rsid w:val="00E43405"/>
    <w:rsid w:val="00E67A5D"/>
    <w:rsid w:val="00E720E5"/>
    <w:rsid w:val="00E927B5"/>
    <w:rsid w:val="00E93744"/>
    <w:rsid w:val="00EA3B03"/>
    <w:rsid w:val="00EB2563"/>
    <w:rsid w:val="00EB6098"/>
    <w:rsid w:val="00EC05C2"/>
    <w:rsid w:val="00ED2ED9"/>
    <w:rsid w:val="00EE14EB"/>
    <w:rsid w:val="00EE1819"/>
    <w:rsid w:val="00EE3E2B"/>
    <w:rsid w:val="00EF61B1"/>
    <w:rsid w:val="00F3127E"/>
    <w:rsid w:val="00F34302"/>
    <w:rsid w:val="00F352DE"/>
    <w:rsid w:val="00F463CE"/>
    <w:rsid w:val="00F52464"/>
    <w:rsid w:val="00F5701B"/>
    <w:rsid w:val="00F70586"/>
    <w:rsid w:val="00F75114"/>
    <w:rsid w:val="00F769E3"/>
    <w:rsid w:val="00F772B9"/>
    <w:rsid w:val="00F86A6F"/>
    <w:rsid w:val="00F9030B"/>
    <w:rsid w:val="00FA378F"/>
    <w:rsid w:val="00FC7A1B"/>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5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 w:type="paragraph" w:styleId="NoSpacing">
    <w:name w:val="No Spacing"/>
    <w:uiPriority w:val="1"/>
    <w:qFormat/>
    <w:rsid w:val="00AB3046"/>
    <w:pPr>
      <w:spacing w:after="0" w:line="240" w:lineRule="auto"/>
    </w:pPr>
  </w:style>
  <w:style w:type="table" w:customStyle="1" w:styleId="TableGrid1">
    <w:name w:val="Table Grid1"/>
    <w:basedOn w:val="TableNormal"/>
    <w:next w:val="TableGrid"/>
    <w:uiPriority w:val="59"/>
    <w:rsid w:val="00177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5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 w:type="paragraph" w:styleId="NoSpacing">
    <w:name w:val="No Spacing"/>
    <w:uiPriority w:val="1"/>
    <w:qFormat/>
    <w:rsid w:val="00AB3046"/>
    <w:pPr>
      <w:spacing w:after="0" w:line="240" w:lineRule="auto"/>
    </w:pPr>
  </w:style>
  <w:style w:type="table" w:customStyle="1" w:styleId="TableGrid1">
    <w:name w:val="Table Grid1"/>
    <w:basedOn w:val="TableNormal"/>
    <w:next w:val="TableGrid"/>
    <w:uiPriority w:val="59"/>
    <w:rsid w:val="00177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enhe@vietnambook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61BD-450B-4984-B4AD-B66377B3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8</cp:revision>
  <cp:lastPrinted>2018-07-02T07:58:00Z</cp:lastPrinted>
  <dcterms:created xsi:type="dcterms:W3CDTF">2019-08-08T05:05:00Z</dcterms:created>
  <dcterms:modified xsi:type="dcterms:W3CDTF">2019-08-08T06:57:00Z</dcterms:modified>
</cp:coreProperties>
</file>